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39D68" w14:textId="71697FAD" w:rsidR="002D2AC9" w:rsidRDefault="007A6BDE">
      <w:r>
        <w:rPr>
          <w:noProof/>
        </w:rPr>
        <mc:AlternateContent>
          <mc:Choice Requires="wps">
            <w:drawing>
              <wp:anchor distT="0" distB="0" distL="114300" distR="114300" simplePos="0" relativeHeight="251667456" behindDoc="0" locked="0" layoutInCell="1" allowOverlap="1" wp14:anchorId="512EEA6D" wp14:editId="035BC8BC">
                <wp:simplePos x="0" y="0"/>
                <wp:positionH relativeFrom="column">
                  <wp:posOffset>-446958</wp:posOffset>
                </wp:positionH>
                <wp:positionV relativeFrom="paragraph">
                  <wp:posOffset>7735141</wp:posOffset>
                </wp:positionV>
                <wp:extent cx="3360717" cy="1698172"/>
                <wp:effectExtent l="0" t="0" r="0" b="0"/>
                <wp:wrapNone/>
                <wp:docPr id="12" name="Tekstvak 12"/>
                <wp:cNvGraphicFramePr/>
                <a:graphic xmlns:a="http://schemas.openxmlformats.org/drawingml/2006/main">
                  <a:graphicData uri="http://schemas.microsoft.com/office/word/2010/wordprocessingShape">
                    <wps:wsp>
                      <wps:cNvSpPr txBox="1"/>
                      <wps:spPr>
                        <a:xfrm>
                          <a:off x="0" y="0"/>
                          <a:ext cx="3360717" cy="1698172"/>
                        </a:xfrm>
                        <a:prstGeom prst="rect">
                          <a:avLst/>
                        </a:prstGeom>
                        <a:noFill/>
                        <a:ln w="6350">
                          <a:noFill/>
                        </a:ln>
                      </wps:spPr>
                      <wps:txbx>
                        <w:txbxContent>
                          <w:p w14:paraId="5D150EFB" w14:textId="14A55AD3" w:rsidR="006B13B7" w:rsidRPr="007A6BDE" w:rsidRDefault="006B13B7" w:rsidP="007A6BDE">
                            <w:pPr>
                              <w:spacing w:after="0"/>
                              <w:rPr>
                                <w:rFonts w:ascii="Bahnschrift Light Condensed" w:hAnsi="Bahnschrift Light Condensed"/>
                                <w:sz w:val="40"/>
                                <w:szCs w:val="40"/>
                              </w:rPr>
                            </w:pPr>
                            <w:r w:rsidRPr="007A6BDE">
                              <w:rPr>
                                <w:rFonts w:ascii="Bahnschrift Light Condensed" w:hAnsi="Bahnschrift Light Condensed"/>
                                <w:sz w:val="40"/>
                                <w:szCs w:val="40"/>
                              </w:rPr>
                              <w:t xml:space="preserve">Politiezone:  </w:t>
                            </w:r>
                          </w:p>
                          <w:p w14:paraId="2651A29D" w14:textId="6E8B76BC" w:rsidR="006B13B7" w:rsidRPr="007A6BDE" w:rsidRDefault="006B13B7" w:rsidP="007A6BDE">
                            <w:pPr>
                              <w:spacing w:after="0"/>
                              <w:rPr>
                                <w:rFonts w:ascii="Bahnschrift Light Condensed" w:hAnsi="Bahnschrift Light Condensed"/>
                                <w:sz w:val="40"/>
                                <w:szCs w:val="40"/>
                              </w:rPr>
                            </w:pPr>
                            <w:r w:rsidRPr="007A6BDE">
                              <w:rPr>
                                <w:rFonts w:ascii="Bahnschrift Light Condensed" w:hAnsi="Bahnschrift Light Condensed"/>
                                <w:sz w:val="40"/>
                                <w:szCs w:val="40"/>
                              </w:rPr>
                              <w:t xml:space="preserve">Adres:   </w:t>
                            </w:r>
                          </w:p>
                          <w:p w14:paraId="7CFC733F" w14:textId="77777777" w:rsidR="006B13B7" w:rsidRDefault="006B13B7" w:rsidP="007A6BDE">
                            <w:pPr>
                              <w:spacing w:after="0"/>
                            </w:pPr>
                          </w:p>
                          <w:p w14:paraId="05B3A8C7" w14:textId="2FF47083" w:rsidR="006B13B7" w:rsidRPr="00600FDF" w:rsidRDefault="006B13B7" w:rsidP="007A6BDE">
                            <w:pPr>
                              <w:spacing w:after="0"/>
                              <w:rPr>
                                <w:rFonts w:ascii="Open Sans" w:hAnsi="Open Sans" w:cs="Open Sans"/>
                              </w:rPr>
                            </w:pPr>
                            <w:r w:rsidRPr="00600FDF">
                              <w:rPr>
                                <w:rFonts w:ascii="Open Sans" w:hAnsi="Open Sans" w:cs="Open Sans"/>
                              </w:rPr>
                              <w:t>Dossiernummer:</w:t>
                            </w:r>
                          </w:p>
                          <w:p w14:paraId="4F8D1DDE" w14:textId="506203F4" w:rsidR="006B13B7" w:rsidRPr="00600FDF" w:rsidRDefault="006B13B7" w:rsidP="007A6BDE">
                            <w:pPr>
                              <w:spacing w:after="0"/>
                              <w:rPr>
                                <w:rFonts w:ascii="Open Sans" w:hAnsi="Open Sans" w:cs="Open Sans"/>
                              </w:rPr>
                            </w:pPr>
                            <w:r w:rsidRPr="00600FDF">
                              <w:rPr>
                                <w:rFonts w:ascii="Open Sans" w:hAnsi="Open Sans" w:cs="Open Sans"/>
                              </w:rPr>
                              <w:t>Verbalisant:</w:t>
                            </w:r>
                          </w:p>
                          <w:p w14:paraId="5B3E9688" w14:textId="7FC9E219" w:rsidR="006B13B7" w:rsidRPr="00600FDF" w:rsidRDefault="006B13B7" w:rsidP="007A6BDE">
                            <w:pPr>
                              <w:spacing w:after="0"/>
                              <w:rPr>
                                <w:rFonts w:ascii="Open Sans" w:hAnsi="Open Sans" w:cs="Open Sans"/>
                              </w:rPr>
                            </w:pPr>
                            <w:r w:rsidRPr="00600FDF">
                              <w:rPr>
                                <w:rFonts w:ascii="Open Sans" w:hAnsi="Open Sans" w:cs="Open Sans"/>
                              </w:rPr>
                              <w:t>Contactpersoon: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type w14:anchorId="512EEA6D" id="_x0000_t202" coordsize="21600,21600" o:spt="202" path="m,l,21600r21600,l21600,xe">
                <v:stroke joinstyle="miter"/>
                <v:path gradientshapeok="t" o:connecttype="rect"/>
              </v:shapetype>
              <v:shape id="Tekstvak 12" o:spid="_x0000_s1026" type="#_x0000_t202" style="position:absolute;margin-left:-35.2pt;margin-top:609.05pt;width:264.6pt;height:133.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" filled="f" stroked="f" strokeweight=".5pt">
                <v:textbox>
                  <w:txbxContent>
                    <w:p w14:paraId="5D150EFB" w14:textId="14A55AD3" w:rsidR="006B13B7" w:rsidRPr="007A6BDE" w:rsidRDefault="006B13B7" w:rsidP="007A6BDE">
                      <w:pPr>
                        <w:spacing w:after="0"/>
                        <w:rPr>
                          <w:rFonts w:ascii="Bahnschrift Light Condensed" w:hAnsi="Bahnschrift Light Condensed"/>
                          <w:sz w:val="40"/>
                          <w:szCs w:val="40"/>
                        </w:rPr>
                      </w:pPr>
                      <w:r w:rsidRPr="007A6BDE">
                        <w:rPr>
                          <w:rFonts w:ascii="Bahnschrift Light Condensed" w:hAnsi="Bahnschrift Light Condensed"/>
                          <w:sz w:val="40"/>
                          <w:szCs w:val="40"/>
                        </w:rPr>
                        <w:t xml:space="preserve">Politiezone:  </w:t>
                      </w:r>
                    </w:p>
                    <w:p w14:paraId="2651A29D" w14:textId="6E8B76BC" w:rsidR="006B13B7" w:rsidRPr="007A6BDE" w:rsidRDefault="006B13B7" w:rsidP="007A6BDE">
                      <w:pPr>
                        <w:spacing w:after="0"/>
                        <w:rPr>
                          <w:rFonts w:ascii="Bahnschrift Light Condensed" w:hAnsi="Bahnschrift Light Condensed"/>
                          <w:sz w:val="40"/>
                          <w:szCs w:val="40"/>
                        </w:rPr>
                      </w:pPr>
                      <w:r w:rsidRPr="007A6BDE">
                        <w:rPr>
                          <w:rFonts w:ascii="Bahnschrift Light Condensed" w:hAnsi="Bahnschrift Light Condensed"/>
                          <w:sz w:val="40"/>
                          <w:szCs w:val="40"/>
                        </w:rPr>
                        <w:t xml:space="preserve">Adres:   </w:t>
                      </w:r>
                    </w:p>
                    <w:p w14:paraId="7CFC733F" w14:textId="77777777" w:rsidR="006B13B7" w:rsidRDefault="006B13B7" w:rsidP="007A6BDE">
                      <w:pPr>
                        <w:spacing w:after="0"/>
                      </w:pPr>
                    </w:p>
                    <w:p w14:paraId="05B3A8C7" w14:textId="2FF47083" w:rsidR="006B13B7" w:rsidRPr="00600FDF" w:rsidRDefault="006B13B7" w:rsidP="007A6BDE">
                      <w:pPr>
                        <w:spacing w:after="0"/>
                        <w:rPr>
                          <w:rFonts w:ascii="Open Sans" w:hAnsi="Open Sans" w:cs="Open Sans"/>
                        </w:rPr>
                      </w:pPr>
                      <w:r w:rsidRPr="00600FDF">
                        <w:rPr>
                          <w:rFonts w:ascii="Open Sans" w:hAnsi="Open Sans" w:cs="Open Sans"/>
                        </w:rPr>
                        <w:t>Dossiernummer:</w:t>
                      </w:r>
                    </w:p>
                    <w:p w14:paraId="4F8D1DDE" w14:textId="506203F4" w:rsidR="006B13B7" w:rsidRPr="00600FDF" w:rsidRDefault="006B13B7" w:rsidP="007A6BDE">
                      <w:pPr>
                        <w:spacing w:after="0"/>
                        <w:rPr>
                          <w:rFonts w:ascii="Open Sans" w:hAnsi="Open Sans" w:cs="Open Sans"/>
                        </w:rPr>
                      </w:pPr>
                      <w:r w:rsidRPr="00600FDF">
                        <w:rPr>
                          <w:rFonts w:ascii="Open Sans" w:hAnsi="Open Sans" w:cs="Open Sans"/>
                        </w:rPr>
                        <w:t>Verbalisant:</w:t>
                      </w:r>
                    </w:p>
                    <w:p w14:paraId="5B3E9688" w14:textId="7FC9E219" w:rsidR="006B13B7" w:rsidRPr="00600FDF" w:rsidRDefault="006B13B7" w:rsidP="007A6BDE">
                      <w:pPr>
                        <w:spacing w:after="0"/>
                        <w:rPr>
                          <w:rFonts w:ascii="Open Sans" w:hAnsi="Open Sans" w:cs="Open Sans"/>
                        </w:rPr>
                      </w:pPr>
                      <w:r w:rsidRPr="00600FDF">
                        <w:rPr>
                          <w:rFonts w:ascii="Open Sans" w:hAnsi="Open Sans" w:cs="Open Sans"/>
                        </w:rPr>
                        <w:t>Contactpersoon:</w:t>
                      </w: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789B0B15" wp14:editId="20B3EA2A">
                <wp:simplePos x="0" y="0"/>
                <wp:positionH relativeFrom="column">
                  <wp:posOffset>-790007</wp:posOffset>
                </wp:positionH>
                <wp:positionV relativeFrom="paragraph">
                  <wp:posOffset>-2477332</wp:posOffset>
                </wp:positionV>
                <wp:extent cx="10104755" cy="7263765"/>
                <wp:effectExtent l="1143000" t="2400300" r="1096645" b="2413635"/>
                <wp:wrapNone/>
                <wp:docPr id="5" name="Rechthoek 5"/>
                <wp:cNvGraphicFramePr/>
                <a:graphic xmlns:a="http://schemas.openxmlformats.org/drawingml/2006/main">
                  <a:graphicData uri="http://schemas.microsoft.com/office/word/2010/wordprocessingShape">
                    <wps:wsp>
                      <wps:cNvSpPr/>
                      <wps:spPr>
                        <a:xfrm rot="2401803">
                          <a:off x="0" y="0"/>
                          <a:ext cx="10104755" cy="7263765"/>
                        </a:xfrm>
                        <a:prstGeom prst="rect">
                          <a:avLst/>
                        </a:prstGeom>
                        <a:solidFill>
                          <a:srgbClr val="333399">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C1C4610" id="Rechthoek 5" o:spid="_x0000_s1026" style="position:absolute;margin-left:-62.2pt;margin-top:-195.05pt;width:795.65pt;height:571.95pt;rotation:2623409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" fillcolor="#339" stroked="f" strokeweight="1pt">
                <v:fill opacity="32896f"/>
              </v:rect>
            </w:pict>
          </mc:Fallback>
        </mc:AlternateContent>
      </w:r>
      <w:r w:rsidR="009D3DB5">
        <w:rPr>
          <w:noProof/>
        </w:rPr>
        <mc:AlternateContent>
          <mc:Choice Requires="wps">
            <w:drawing>
              <wp:anchor distT="0" distB="0" distL="114300" distR="114300" simplePos="0" relativeHeight="251663360" behindDoc="0" locked="0" layoutInCell="1" allowOverlap="1" wp14:anchorId="36E69343" wp14:editId="7753FA51">
                <wp:simplePos x="0" y="0"/>
                <wp:positionH relativeFrom="column">
                  <wp:posOffset>-435610</wp:posOffset>
                </wp:positionH>
                <wp:positionV relativeFrom="paragraph">
                  <wp:posOffset>7472235</wp:posOffset>
                </wp:positionV>
                <wp:extent cx="1047750" cy="0"/>
                <wp:effectExtent l="0" t="38100" r="38100" b="38100"/>
                <wp:wrapNone/>
                <wp:docPr id="8" name="Rechte verbindingslijn 8"/>
                <wp:cNvGraphicFramePr/>
                <a:graphic xmlns:a="http://schemas.openxmlformats.org/drawingml/2006/main">
                  <a:graphicData uri="http://schemas.microsoft.com/office/word/2010/wordprocessingShape">
                    <wps:wsp>
                      <wps:cNvCnPr/>
                      <wps:spPr>
                        <a:xfrm flipV="1">
                          <a:off x="0" y="0"/>
                          <a:ext cx="1047750" cy="0"/>
                        </a:xfrm>
                        <a:prstGeom prst="line">
                          <a:avLst/>
                        </a:prstGeom>
                        <a:ln w="76200">
                          <a:solidFill>
                            <a:srgbClr val="99CC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64B7EA5" id="Rechte verbindingslijn 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pt,588.35pt" to="48.2pt,5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" strokecolor="#9cc" strokeweight="6pt">
                <v:stroke joinstyle="miter"/>
              </v:line>
            </w:pict>
          </mc:Fallback>
        </mc:AlternateContent>
      </w:r>
      <w:r w:rsidR="009D3DB5">
        <w:rPr>
          <w:noProof/>
        </w:rPr>
        <mc:AlternateContent>
          <mc:Choice Requires="wps">
            <w:drawing>
              <wp:anchor distT="0" distB="0" distL="114300" distR="114300" simplePos="0" relativeHeight="251664384" behindDoc="0" locked="0" layoutInCell="1" allowOverlap="1" wp14:anchorId="039DF6E0" wp14:editId="1EB7CE55">
                <wp:simplePos x="0" y="0"/>
                <wp:positionH relativeFrom="column">
                  <wp:posOffset>-519373</wp:posOffset>
                </wp:positionH>
                <wp:positionV relativeFrom="paragraph">
                  <wp:posOffset>5857240</wp:posOffset>
                </wp:positionV>
                <wp:extent cx="4928259" cy="1543050"/>
                <wp:effectExtent l="0" t="0" r="0" b="0"/>
                <wp:wrapNone/>
                <wp:docPr id="9" name="Tekstvak 9"/>
                <wp:cNvGraphicFramePr/>
                <a:graphic xmlns:a="http://schemas.openxmlformats.org/drawingml/2006/main">
                  <a:graphicData uri="http://schemas.microsoft.com/office/word/2010/wordprocessingShape">
                    <wps:wsp>
                      <wps:cNvSpPr txBox="1"/>
                      <wps:spPr>
                        <a:xfrm>
                          <a:off x="0" y="0"/>
                          <a:ext cx="4928259" cy="1543050"/>
                        </a:xfrm>
                        <a:prstGeom prst="rect">
                          <a:avLst/>
                        </a:prstGeom>
                        <a:noFill/>
                        <a:ln w="6350">
                          <a:noFill/>
                        </a:ln>
                      </wps:spPr>
                      <wps:txbx>
                        <w:txbxContent>
                          <w:p w14:paraId="7CF7AD21" w14:textId="327ADDC7" w:rsidR="006B13B7" w:rsidRPr="009D3DB5" w:rsidRDefault="006B13B7">
                            <w:pPr>
                              <w:rPr>
                                <w:rFonts w:ascii="Bahnschrift SemiBold SemiConden" w:hAnsi="Bahnschrift SemiBold SemiConden"/>
                                <w:color w:val="333399"/>
                                <w:sz w:val="80"/>
                                <w:szCs w:val="80"/>
                              </w:rPr>
                            </w:pPr>
                            <w:r w:rsidRPr="009D3DB5">
                              <w:rPr>
                                <w:rFonts w:ascii="Bahnschrift SemiBold SemiConden" w:hAnsi="Bahnschrift SemiBold SemiConden"/>
                                <w:color w:val="333399"/>
                                <w:sz w:val="80"/>
                                <w:szCs w:val="80"/>
                              </w:rPr>
                              <w:t xml:space="preserve">Slachtoffer, en wat nu? </w:t>
                            </w:r>
                          </w:p>
                          <w:p w14:paraId="36C6048E" w14:textId="054A2339" w:rsidR="006B13B7" w:rsidRPr="009D3DB5" w:rsidRDefault="006B13B7">
                            <w:pPr>
                              <w:rPr>
                                <w:rFonts w:ascii="Bahnschrift SemiBold SemiConden" w:hAnsi="Bahnschrift SemiBold SemiConden"/>
                                <w:color w:val="333399"/>
                                <w:sz w:val="48"/>
                                <w:szCs w:val="48"/>
                              </w:rPr>
                            </w:pPr>
                            <w:r w:rsidRPr="009D3DB5">
                              <w:rPr>
                                <w:rFonts w:ascii="Bahnschrift SemiBold SemiConden" w:hAnsi="Bahnschrift SemiBold SemiConden"/>
                                <w:color w:val="333399"/>
                                <w:sz w:val="48"/>
                                <w:szCs w:val="48"/>
                              </w:rPr>
                              <w:t>Een wegwijzer naar herstel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039DF6E0" id="Tekstvak 9" o:spid="_x0000_s1027" type="#_x0000_t202" style="position:absolute;margin-left:-40.9pt;margin-top:461.2pt;width:388.05pt;height:12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" filled="f" stroked="f" strokeweight=".5pt">
                <v:textbox>
                  <w:txbxContent>
                    <w:p w14:paraId="7CF7AD21" w14:textId="327ADDC7" w:rsidR="006B13B7" w:rsidRPr="009D3DB5" w:rsidRDefault="006B13B7">
                      <w:pPr>
                        <w:rPr>
                          <w:rFonts w:ascii="Bahnschrift SemiBold SemiConden" w:hAnsi="Bahnschrift SemiBold SemiConden"/>
                          <w:color w:val="333399"/>
                          <w:sz w:val="80"/>
                          <w:szCs w:val="80"/>
                        </w:rPr>
                      </w:pPr>
                      <w:r w:rsidRPr="009D3DB5">
                        <w:rPr>
                          <w:rFonts w:ascii="Bahnschrift SemiBold SemiConden" w:hAnsi="Bahnschrift SemiBold SemiConden"/>
                          <w:color w:val="333399"/>
                          <w:sz w:val="80"/>
                          <w:szCs w:val="80"/>
                        </w:rPr>
                        <w:t xml:space="preserve">Slachtoffer, en wat nu? </w:t>
                      </w:r>
                    </w:p>
                    <w:p w14:paraId="36C6048E" w14:textId="054A2339" w:rsidR="006B13B7" w:rsidRPr="009D3DB5" w:rsidRDefault="006B13B7">
                      <w:pPr>
                        <w:rPr>
                          <w:rFonts w:ascii="Bahnschrift SemiBold SemiConden" w:hAnsi="Bahnschrift SemiBold SemiConden"/>
                          <w:color w:val="333399"/>
                          <w:sz w:val="48"/>
                          <w:szCs w:val="48"/>
                        </w:rPr>
                      </w:pPr>
                      <w:r w:rsidRPr="009D3DB5">
                        <w:rPr>
                          <w:rFonts w:ascii="Bahnschrift SemiBold SemiConden" w:hAnsi="Bahnschrift SemiBold SemiConden"/>
                          <w:color w:val="333399"/>
                          <w:sz w:val="48"/>
                          <w:szCs w:val="48"/>
                        </w:rPr>
                        <w:t>Een wegwijzer naar herstel</w:t>
                      </w:r>
                    </w:p>
                  </w:txbxContent>
                </v:textbox>
              </v:shape>
            </w:pict>
          </mc:Fallback>
        </mc:AlternateContent>
      </w:r>
      <w:r w:rsidR="009D3DB5">
        <w:rPr>
          <w:noProof/>
        </w:rPr>
        <mc:AlternateContent>
          <mc:Choice Requires="wps">
            <w:drawing>
              <wp:anchor distT="0" distB="0" distL="114300" distR="114300" simplePos="0" relativeHeight="251661312" behindDoc="0" locked="0" layoutInCell="1" allowOverlap="1" wp14:anchorId="040C3075" wp14:editId="27DFD581">
                <wp:simplePos x="0" y="0"/>
                <wp:positionH relativeFrom="column">
                  <wp:posOffset>-435102</wp:posOffset>
                </wp:positionH>
                <wp:positionV relativeFrom="paragraph">
                  <wp:posOffset>5607050</wp:posOffset>
                </wp:positionV>
                <wp:extent cx="1047750" cy="0"/>
                <wp:effectExtent l="0" t="38100" r="38100" b="38100"/>
                <wp:wrapNone/>
                <wp:docPr id="7" name="Rechte verbindingslijn 7"/>
                <wp:cNvGraphicFramePr/>
                <a:graphic xmlns:a="http://schemas.openxmlformats.org/drawingml/2006/main">
                  <a:graphicData uri="http://schemas.microsoft.com/office/word/2010/wordprocessingShape">
                    <wps:wsp>
                      <wps:cNvCnPr/>
                      <wps:spPr>
                        <a:xfrm flipV="1">
                          <a:off x="0" y="0"/>
                          <a:ext cx="1047750" cy="0"/>
                        </a:xfrm>
                        <a:prstGeom prst="line">
                          <a:avLst/>
                        </a:prstGeom>
                        <a:ln w="76200">
                          <a:solidFill>
                            <a:srgbClr val="99CC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2021DEF" id="Rechte verbindingslijn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5pt,441.5pt" to="48.2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" strokecolor="#9cc" strokeweight="6pt">
                <v:stroke joinstyle="miter"/>
              </v:line>
            </w:pict>
          </mc:Fallback>
        </mc:AlternateContent>
      </w:r>
      <w:r w:rsidR="009D3DB5">
        <w:rPr>
          <w:noProof/>
        </w:rPr>
        <w:drawing>
          <wp:anchor distT="0" distB="0" distL="114300" distR="114300" simplePos="0" relativeHeight="251660288" behindDoc="1" locked="0" layoutInCell="1" allowOverlap="1" wp14:anchorId="7ED38320" wp14:editId="7501A590">
            <wp:simplePos x="0" y="0"/>
            <wp:positionH relativeFrom="page">
              <wp:posOffset>1626598</wp:posOffset>
            </wp:positionH>
            <wp:positionV relativeFrom="paragraph">
              <wp:posOffset>-855658</wp:posOffset>
            </wp:positionV>
            <wp:extent cx="8441760" cy="6737043"/>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2171" t="15717" r="-2980" b="6265"/>
                    <a:stretch/>
                  </pic:blipFill>
                  <pic:spPr bwMode="auto">
                    <a:xfrm>
                      <a:off x="0" y="0"/>
                      <a:ext cx="8441760" cy="6737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50C96" w14:textId="6FB1868F" w:rsidR="007A6BDE" w:rsidRPr="007A6BDE" w:rsidRDefault="007A6BDE" w:rsidP="007A6BDE"/>
    <w:p w14:paraId="088409CC" w14:textId="4C7895AD" w:rsidR="007A6BDE" w:rsidRPr="007A6BDE" w:rsidRDefault="007A6BDE" w:rsidP="007A6BDE"/>
    <w:p w14:paraId="4912DB06" w14:textId="73695276" w:rsidR="007A6BDE" w:rsidRPr="007A6BDE" w:rsidRDefault="007A6BDE" w:rsidP="007A6BDE"/>
    <w:p w14:paraId="2A8D7E8A" w14:textId="113C4FC6" w:rsidR="007A6BDE" w:rsidRPr="007A6BDE" w:rsidRDefault="007A6BDE" w:rsidP="007A6BDE"/>
    <w:p w14:paraId="51CD1806" w14:textId="441F87C1" w:rsidR="007A6BDE" w:rsidRPr="007A6BDE" w:rsidRDefault="007A6BDE" w:rsidP="007A6BDE"/>
    <w:p w14:paraId="08A7CE55" w14:textId="28A356D7" w:rsidR="007A6BDE" w:rsidRPr="007A6BDE" w:rsidRDefault="007A6BDE" w:rsidP="007A6BDE"/>
    <w:p w14:paraId="1D474648" w14:textId="525FF945" w:rsidR="007A6BDE" w:rsidRPr="007A6BDE" w:rsidRDefault="007A6BDE" w:rsidP="007A6BDE"/>
    <w:p w14:paraId="46EA9FFC" w14:textId="3208712C" w:rsidR="007A6BDE" w:rsidRPr="007A6BDE" w:rsidRDefault="007A6BDE" w:rsidP="007A6BDE"/>
    <w:p w14:paraId="08EA6AAC" w14:textId="240AF91D" w:rsidR="007A6BDE" w:rsidRPr="007A6BDE" w:rsidRDefault="007A6BDE" w:rsidP="007A6BDE"/>
    <w:p w14:paraId="5403A2F4" w14:textId="2A8F472E" w:rsidR="007A6BDE" w:rsidRPr="007A6BDE" w:rsidRDefault="007A6BDE" w:rsidP="007A6BDE"/>
    <w:p w14:paraId="55AA6FB3" w14:textId="068C0484" w:rsidR="007A6BDE" w:rsidRPr="007A6BDE" w:rsidRDefault="007A6BDE" w:rsidP="007A6BDE"/>
    <w:p w14:paraId="4495F14D" w14:textId="4756FD66" w:rsidR="007A6BDE" w:rsidRPr="007A6BDE" w:rsidRDefault="007A6BDE" w:rsidP="007A6BDE"/>
    <w:p w14:paraId="6F441781" w14:textId="2246ADD2" w:rsidR="007A6BDE" w:rsidRPr="007A6BDE" w:rsidRDefault="007A6BDE" w:rsidP="007A6BDE"/>
    <w:p w14:paraId="0C8711CE" w14:textId="34C2CE60" w:rsidR="007A6BDE" w:rsidRPr="007A6BDE" w:rsidRDefault="007A6BDE" w:rsidP="007A6BDE"/>
    <w:p w14:paraId="3073F7BE" w14:textId="6BF3F6B5" w:rsidR="007A6BDE" w:rsidRPr="007A6BDE" w:rsidRDefault="007A6BDE" w:rsidP="007A6BDE"/>
    <w:p w14:paraId="094C70EC" w14:textId="004283EC" w:rsidR="007A6BDE" w:rsidRPr="007A6BDE" w:rsidRDefault="00641D1B" w:rsidP="007A6BDE">
      <w:r>
        <w:rPr>
          <w:noProof/>
        </w:rPr>
        <mc:AlternateContent>
          <mc:Choice Requires="wps">
            <w:drawing>
              <wp:anchor distT="0" distB="0" distL="114300" distR="114300" simplePos="0" relativeHeight="251659264" behindDoc="0" locked="0" layoutInCell="1" allowOverlap="1" wp14:anchorId="56D18D21" wp14:editId="2C0C19C1">
                <wp:simplePos x="0" y="0"/>
                <wp:positionH relativeFrom="column">
                  <wp:posOffset>3126330</wp:posOffset>
                </wp:positionH>
                <wp:positionV relativeFrom="paragraph">
                  <wp:posOffset>152699</wp:posOffset>
                </wp:positionV>
                <wp:extent cx="5796280" cy="6154893"/>
                <wp:effectExtent l="609600" t="0" r="0" b="551180"/>
                <wp:wrapNone/>
                <wp:docPr id="4" name="Gelijkbenige driehoek 4"/>
                <wp:cNvGraphicFramePr/>
                <a:graphic xmlns:a="http://schemas.openxmlformats.org/drawingml/2006/main">
                  <a:graphicData uri="http://schemas.microsoft.com/office/word/2010/wordprocessingShape">
                    <wps:wsp>
                      <wps:cNvSpPr/>
                      <wps:spPr>
                        <a:xfrm rot="715731">
                          <a:off x="0" y="0"/>
                          <a:ext cx="5796280" cy="6154893"/>
                        </a:xfrm>
                        <a:prstGeom prst="triangle">
                          <a:avLst>
                            <a:gd name="adj" fmla="val 58517"/>
                          </a:avLst>
                        </a:prstGeom>
                        <a:solidFill>
                          <a:srgbClr val="99CCCC"/>
                        </a:solidFill>
                        <a:ln>
                          <a:solidFill>
                            <a:srgbClr val="99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26444" w14:textId="54DC7187" w:rsidR="0023009A" w:rsidRDefault="0023009A" w:rsidP="002300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6D18D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4" o:spid="_x0000_s1028" type="#_x0000_t5" style="position:absolute;margin-left:246.15pt;margin-top:12pt;width:456.4pt;height:484.65pt;rotation:78176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" adj="12640" fillcolor="#9cc" strokecolor="#9cc" strokeweight="1pt">
                <v:textbox>
                  <w:txbxContent>
                    <w:p w14:paraId="5FC26444" w14:textId="54DC7187" w:rsidR="0023009A" w:rsidRDefault="0023009A" w:rsidP="0023009A">
                      <w:pPr>
                        <w:jc w:val="center"/>
                      </w:pPr>
                    </w:p>
                  </w:txbxContent>
                </v:textbox>
              </v:shape>
            </w:pict>
          </mc:Fallback>
        </mc:AlternateContent>
      </w:r>
    </w:p>
    <w:p w14:paraId="6AD33A21" w14:textId="53CBC106" w:rsidR="007A6BDE" w:rsidRPr="007A6BDE" w:rsidRDefault="007A6BDE" w:rsidP="007A6BDE"/>
    <w:p w14:paraId="318EA4CA" w14:textId="0F61FBBC" w:rsidR="007A6BDE" w:rsidRPr="007A6BDE" w:rsidRDefault="007A6BDE" w:rsidP="007A6BDE"/>
    <w:p w14:paraId="757D7717" w14:textId="0AE5CBAA" w:rsidR="007A6BDE" w:rsidRPr="007A6BDE" w:rsidRDefault="007A6BDE" w:rsidP="007A6BDE"/>
    <w:p w14:paraId="092606FB" w14:textId="1068D3C5" w:rsidR="007A6BDE" w:rsidRPr="007A6BDE" w:rsidRDefault="007A6BDE" w:rsidP="007A6BDE"/>
    <w:p w14:paraId="2F1490E3" w14:textId="57C7451E" w:rsidR="007A6BDE" w:rsidRPr="007A6BDE" w:rsidRDefault="007A6BDE" w:rsidP="007A6BDE"/>
    <w:p w14:paraId="0482A3C8" w14:textId="1D3FE27A" w:rsidR="007A6BDE" w:rsidRPr="007A6BDE" w:rsidRDefault="007A6BDE" w:rsidP="007A6BDE"/>
    <w:p w14:paraId="67A790AB" w14:textId="3806EAC6" w:rsidR="007A6BDE" w:rsidRPr="007A6BDE" w:rsidRDefault="007A6BDE" w:rsidP="007A6BDE"/>
    <w:p w14:paraId="3BAD52BB" w14:textId="38E0F85A" w:rsidR="007A6BDE" w:rsidRPr="007A6BDE" w:rsidRDefault="007A6BDE" w:rsidP="007A6BDE"/>
    <w:p w14:paraId="073E93CE" w14:textId="06B903E2" w:rsidR="007A6BDE" w:rsidRPr="007A6BDE" w:rsidRDefault="007A6BDE" w:rsidP="007A6BDE"/>
    <w:p w14:paraId="02D6A87F" w14:textId="3E0D26DC" w:rsidR="007A6BDE" w:rsidRPr="007A6BDE" w:rsidRDefault="00DC1DF3" w:rsidP="007A6BDE">
      <w:r>
        <w:rPr>
          <w:noProof/>
        </w:rPr>
        <w:drawing>
          <wp:anchor distT="0" distB="0" distL="114300" distR="114300" simplePos="0" relativeHeight="251665408" behindDoc="0" locked="0" layoutInCell="1" allowOverlap="1" wp14:anchorId="2A8089C7" wp14:editId="0FD99B61">
            <wp:simplePos x="0" y="0"/>
            <wp:positionH relativeFrom="column">
              <wp:posOffset>4526915</wp:posOffset>
            </wp:positionH>
            <wp:positionV relativeFrom="paragraph">
              <wp:posOffset>233680</wp:posOffset>
            </wp:positionV>
            <wp:extent cx="2188845" cy="1047115"/>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35036" b="62708" l="9899" r="89933">
                                  <a14:foregroundMark x1="50503" y1="35036" x2="50503" y2="35036"/>
                                  <a14:foregroundMark x1="16611" y1="57838" x2="16611" y2="57838"/>
                                  <a14:foregroundMark x1="21477" y1="57720" x2="21477" y2="57720"/>
                                  <a14:foregroundMark x1="30034" y1="57007" x2="30034" y2="57007"/>
                                  <a14:foregroundMark x1="34228" y1="56413" x2="34228" y2="56413"/>
                                  <a14:foregroundMark x1="40604" y1="57245" x2="40604" y2="57245"/>
                                  <a14:foregroundMark x1="44463" y1="58670" x2="44463" y2="58670"/>
                                  <a14:foregroundMark x1="44295" y1="62589" x2="44295" y2="62589"/>
                                  <a14:foregroundMark x1="53188" y1="55463" x2="53188" y2="55463"/>
                                  <a14:foregroundMark x1="63423" y1="57363" x2="63423" y2="57363"/>
                                  <a14:foregroundMark x1="65436" y1="56413" x2="65436" y2="56413"/>
                                  <a14:foregroundMark x1="69128" y1="58551" x2="69128" y2="58551"/>
                                  <a14:foregroundMark x1="69966" y1="55226" x2="69966" y2="55226"/>
                                  <a14:foregroundMark x1="73490" y1="55938" x2="73490" y2="55938"/>
                                  <a14:foregroundMark x1="77852" y1="54751" x2="77852" y2="54751"/>
                                  <a14:foregroundMark x1="78356" y1="58195" x2="78356" y2="58195"/>
                                  <a14:foregroundMark x1="80034" y1="58195" x2="80034" y2="58195"/>
                                  <a14:backgroundMark x1="49329" y1="45012" x2="49329" y2="45012"/>
                                  <a14:backgroundMark x1="50168" y1="35273" x2="50168" y2="35273"/>
                                </a14:backgroundRemoval>
                              </a14:imgEffect>
                            </a14:imgLayer>
                          </a14:imgProps>
                        </a:ext>
                        <a:ext uri="{28A0092B-C50C-407E-A947-70E740481C1C}">
                          <a14:useLocalDpi xmlns:a14="http://schemas.microsoft.com/office/drawing/2010/main" val="0"/>
                        </a:ext>
                      </a:extLst>
                    </a:blip>
                    <a:srcRect t="32259" b="33877"/>
                    <a:stretch/>
                  </pic:blipFill>
                  <pic:spPr bwMode="auto">
                    <a:xfrm>
                      <a:off x="0" y="0"/>
                      <a:ext cx="2188845" cy="1047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0F5F4" w14:textId="6D610517" w:rsidR="007A6BDE" w:rsidRPr="007A6BDE" w:rsidRDefault="007A6BDE" w:rsidP="007A6BDE"/>
    <w:p w14:paraId="27E4CA2C" w14:textId="61D20EAE" w:rsidR="007A6BDE" w:rsidRPr="007A6BDE" w:rsidRDefault="007A6BDE" w:rsidP="007A6BDE"/>
    <w:p w14:paraId="4337B4D0" w14:textId="57DAB91F" w:rsidR="007A6BDE" w:rsidRDefault="007A6BDE" w:rsidP="007A6BDE"/>
    <w:p w14:paraId="327BC87E" w14:textId="0AC6918C" w:rsidR="007A6BDE" w:rsidRDefault="007A6BDE" w:rsidP="007A6BDE">
      <w:pPr>
        <w:jc w:val="center"/>
      </w:pPr>
    </w:p>
    <w:p w14:paraId="5F5BDA18" w14:textId="29A45C1B" w:rsidR="007A6BDE" w:rsidRDefault="0023009A" w:rsidP="007A6BDE">
      <w:pPr>
        <w:jc w:val="center"/>
      </w:pPr>
      <w:r>
        <w:rPr>
          <w:noProof/>
        </w:rPr>
        <w:drawing>
          <wp:anchor distT="0" distB="0" distL="114300" distR="114300" simplePos="0" relativeHeight="251714560" behindDoc="0" locked="0" layoutInCell="1" allowOverlap="1" wp14:anchorId="4C2F52BB" wp14:editId="0384AC56">
            <wp:simplePos x="0" y="0"/>
            <wp:positionH relativeFrom="margin">
              <wp:posOffset>4784090</wp:posOffset>
            </wp:positionH>
            <wp:positionV relativeFrom="paragraph">
              <wp:posOffset>24765</wp:posOffset>
            </wp:positionV>
            <wp:extent cx="1672694" cy="817245"/>
            <wp:effectExtent l="0" t="0" r="3810"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2694" cy="817245"/>
                    </a:xfrm>
                    <a:prstGeom prst="rect">
                      <a:avLst/>
                    </a:prstGeom>
                  </pic:spPr>
                </pic:pic>
              </a:graphicData>
            </a:graphic>
            <wp14:sizeRelH relativeFrom="margin">
              <wp14:pctWidth>0</wp14:pctWidth>
            </wp14:sizeRelH>
            <wp14:sizeRelV relativeFrom="margin">
              <wp14:pctHeight>0</wp14:pctHeight>
            </wp14:sizeRelV>
          </wp:anchor>
        </w:drawing>
      </w:r>
    </w:p>
    <w:p w14:paraId="5CD17D82" w14:textId="6BC8CF72" w:rsidR="007A6BDE" w:rsidRDefault="007A6BDE" w:rsidP="007A6BDE">
      <w:pPr>
        <w:jc w:val="center"/>
      </w:pPr>
    </w:p>
    <w:bookmarkStart w:id="0" w:name="_Toc96415165"/>
    <w:p w14:paraId="0A13084E" w14:textId="5F905B3B" w:rsidR="00600FDF" w:rsidRDefault="00641D1B" w:rsidP="00F2445E">
      <w:pPr>
        <w:pStyle w:val="Heading1"/>
        <w:numPr>
          <w:ilvl w:val="0"/>
          <w:numId w:val="0"/>
        </w:numPr>
      </w:pPr>
      <w:r>
        <w:rPr>
          <w:noProof/>
        </w:rPr>
        <w:lastRenderedPageBreak/>
        <mc:AlternateContent>
          <mc:Choice Requires="wps">
            <w:drawing>
              <wp:anchor distT="0" distB="0" distL="114300" distR="114300" simplePos="0" relativeHeight="251685888" behindDoc="0" locked="0" layoutInCell="1" allowOverlap="1" wp14:anchorId="39FD2B56" wp14:editId="33F3386B">
                <wp:simplePos x="0" y="0"/>
                <wp:positionH relativeFrom="column">
                  <wp:posOffset>5988891</wp:posOffset>
                </wp:positionH>
                <wp:positionV relativeFrom="paragraph">
                  <wp:posOffset>63500</wp:posOffset>
                </wp:positionV>
                <wp:extent cx="316865" cy="147955"/>
                <wp:effectExtent l="0" t="0" r="26035" b="23495"/>
                <wp:wrapNone/>
                <wp:docPr id="22" name="Rechthoek 22"/>
                <wp:cNvGraphicFramePr/>
                <a:graphic xmlns:a="http://schemas.openxmlformats.org/drawingml/2006/main">
                  <a:graphicData uri="http://schemas.microsoft.com/office/word/2010/wordprocessingShape">
                    <wps:wsp>
                      <wps:cNvSpPr/>
                      <wps:spPr>
                        <a:xfrm>
                          <a:off x="0" y="0"/>
                          <a:ext cx="316865" cy="14795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370A2030" id="Rechthoek 22" o:spid="_x0000_s1026" style="position:absolute;margin-left:471.55pt;margin-top:5pt;width:24.95pt;height:11.6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" filled="f" strokecolor="white [3212]" strokeweight="1pt"/>
            </w:pict>
          </mc:Fallback>
        </mc:AlternateContent>
      </w:r>
      <w:r>
        <w:rPr>
          <w:noProof/>
        </w:rPr>
        <mc:AlternateContent>
          <mc:Choice Requires="wps">
            <w:drawing>
              <wp:anchor distT="0" distB="0" distL="114300" distR="114300" simplePos="0" relativeHeight="251687936" behindDoc="0" locked="0" layoutInCell="1" allowOverlap="1" wp14:anchorId="27AF66F3" wp14:editId="4008D3D4">
                <wp:simplePos x="0" y="0"/>
                <wp:positionH relativeFrom="column">
                  <wp:posOffset>5672249</wp:posOffset>
                </wp:positionH>
                <wp:positionV relativeFrom="paragraph">
                  <wp:posOffset>60325</wp:posOffset>
                </wp:positionV>
                <wp:extent cx="316865" cy="147955"/>
                <wp:effectExtent l="0" t="0" r="26035" b="23495"/>
                <wp:wrapNone/>
                <wp:docPr id="23" name="Rechthoek 23"/>
                <wp:cNvGraphicFramePr/>
                <a:graphic xmlns:a="http://schemas.openxmlformats.org/drawingml/2006/main">
                  <a:graphicData uri="http://schemas.microsoft.com/office/word/2010/wordprocessingShape">
                    <wps:wsp>
                      <wps:cNvSpPr/>
                      <wps:spPr>
                        <a:xfrm>
                          <a:off x="0" y="0"/>
                          <a:ext cx="316865" cy="14795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356AC6BD" id="Rechthoek 23" o:spid="_x0000_s1026" style="position:absolute;margin-left:446.65pt;margin-top:4.75pt;width:24.95pt;height:11.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" filled="f" strokecolor="white [3212]" strokeweight="1pt"/>
            </w:pict>
          </mc:Fallback>
        </mc:AlternateContent>
      </w:r>
      <w:r>
        <w:rPr>
          <w:noProof/>
        </w:rPr>
        <mc:AlternateContent>
          <mc:Choice Requires="wps">
            <w:drawing>
              <wp:anchor distT="0" distB="0" distL="114300" distR="114300" simplePos="0" relativeHeight="251683840" behindDoc="0" locked="0" layoutInCell="1" allowOverlap="1" wp14:anchorId="3F65DF87" wp14:editId="4DB4D3B0">
                <wp:simplePos x="0" y="0"/>
                <wp:positionH relativeFrom="margin">
                  <wp:align>right</wp:align>
                </wp:positionH>
                <wp:positionV relativeFrom="paragraph">
                  <wp:posOffset>208669</wp:posOffset>
                </wp:positionV>
                <wp:extent cx="317133" cy="147995"/>
                <wp:effectExtent l="0" t="0" r="26035" b="23495"/>
                <wp:wrapNone/>
                <wp:docPr id="21" name="Rechthoek 21"/>
                <wp:cNvGraphicFramePr/>
                <a:graphic xmlns:a="http://schemas.openxmlformats.org/drawingml/2006/main">
                  <a:graphicData uri="http://schemas.microsoft.com/office/word/2010/wordprocessingShape">
                    <wps:wsp>
                      <wps:cNvSpPr/>
                      <wps:spPr>
                        <a:xfrm>
                          <a:off x="0" y="0"/>
                          <a:ext cx="317133" cy="14799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201709C8" id="Rechthoek 21" o:spid="_x0000_s1026" style="position:absolute;margin-left:-26.25pt;margin-top:16.45pt;width:24.95pt;height:11.65pt;z-index:251683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" filled="f" strokecolor="white [3212]" strokeweight="1pt">
                <w10:wrap anchorx="margin"/>
              </v:rect>
            </w:pict>
          </mc:Fallback>
        </mc:AlternateContent>
      </w:r>
      <w:r>
        <w:rPr>
          <w:noProof/>
        </w:rPr>
        <mc:AlternateContent>
          <mc:Choice Requires="wps">
            <w:drawing>
              <wp:anchor distT="0" distB="0" distL="114300" distR="114300" simplePos="0" relativeHeight="251681792" behindDoc="0" locked="0" layoutInCell="1" allowOverlap="1" wp14:anchorId="6C703D53" wp14:editId="78B0D1C4">
                <wp:simplePos x="0" y="0"/>
                <wp:positionH relativeFrom="column">
                  <wp:posOffset>5817609</wp:posOffset>
                </wp:positionH>
                <wp:positionV relativeFrom="paragraph">
                  <wp:posOffset>209605</wp:posOffset>
                </wp:positionV>
                <wp:extent cx="317133" cy="147995"/>
                <wp:effectExtent l="0" t="0" r="26035" b="23495"/>
                <wp:wrapNone/>
                <wp:docPr id="20" name="Rechthoek 20"/>
                <wp:cNvGraphicFramePr/>
                <a:graphic xmlns:a="http://schemas.openxmlformats.org/drawingml/2006/main">
                  <a:graphicData uri="http://schemas.microsoft.com/office/word/2010/wordprocessingShape">
                    <wps:wsp>
                      <wps:cNvSpPr/>
                      <wps:spPr>
                        <a:xfrm>
                          <a:off x="0" y="0"/>
                          <a:ext cx="317133" cy="14799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73CCFD1C" id="Rechthoek 20" o:spid="_x0000_s1026" style="position:absolute;margin-left:458.1pt;margin-top:16.5pt;width:24.95pt;height:11.6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" filled="f" strokecolor="white [3212]" strokeweight="1pt"/>
            </w:pict>
          </mc:Fallback>
        </mc:AlternateContent>
      </w:r>
      <w:r w:rsidR="007A6BDE">
        <w:t>De fundamentele rechten van het slachtoffer</w:t>
      </w:r>
      <w:bookmarkEnd w:id="0"/>
    </w:p>
    <w:p w14:paraId="50E81117" w14:textId="772F9EFD" w:rsidR="00600FDF" w:rsidRDefault="00600FDF" w:rsidP="00600FDF">
      <w:r>
        <w:rPr>
          <w:noProof/>
        </w:rPr>
        <mc:AlternateContent>
          <mc:Choice Requires="wps">
            <w:drawing>
              <wp:anchor distT="0" distB="0" distL="114300" distR="114300" simplePos="0" relativeHeight="251668480" behindDoc="0" locked="0" layoutInCell="1" allowOverlap="1" wp14:anchorId="4E8371D0" wp14:editId="48BA75CD">
                <wp:simplePos x="0" y="0"/>
                <wp:positionH relativeFrom="margin">
                  <wp:align>right</wp:align>
                </wp:positionH>
                <wp:positionV relativeFrom="paragraph">
                  <wp:posOffset>101790</wp:posOffset>
                </wp:positionV>
                <wp:extent cx="6543040" cy="1092530"/>
                <wp:effectExtent l="0" t="0" r="10160" b="12700"/>
                <wp:wrapNone/>
                <wp:docPr id="13" name="Kubus 13"/>
                <wp:cNvGraphicFramePr/>
                <a:graphic xmlns:a="http://schemas.openxmlformats.org/drawingml/2006/main">
                  <a:graphicData uri="http://schemas.microsoft.com/office/word/2010/wordprocessingShape">
                    <wps:wsp>
                      <wps:cNvSpPr/>
                      <wps:spPr>
                        <a:xfrm>
                          <a:off x="0" y="0"/>
                          <a:ext cx="6543040" cy="1092530"/>
                        </a:xfrm>
                        <a:prstGeom prst="cube">
                          <a:avLst>
                            <a:gd name="adj" fmla="val 15769"/>
                          </a:avLst>
                        </a:prstGeom>
                        <a:solidFill>
                          <a:srgbClr val="99CCCC"/>
                        </a:solidFill>
                        <a:ln>
                          <a:solidFill>
                            <a:srgbClr val="99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8BB41" w14:textId="381908B7" w:rsidR="006B13B7" w:rsidRPr="00600FDF" w:rsidRDefault="006B13B7" w:rsidP="00600FDF">
                            <w:pPr>
                              <w:spacing w:after="0"/>
                              <w:jc w:val="center"/>
                              <w:rPr>
                                <w:rFonts w:ascii="Open Sans" w:hAnsi="Open Sans" w:cs="Open Sans"/>
                                <w:b/>
                                <w:bCs/>
                                <w:color w:val="000000" w:themeColor="text1"/>
                                <w:sz w:val="24"/>
                                <w:szCs w:val="24"/>
                              </w:rPr>
                            </w:pPr>
                            <w:r w:rsidRPr="00600FDF">
                              <w:rPr>
                                <w:rFonts w:ascii="Open Sans" w:hAnsi="Open Sans" w:cs="Open Sans"/>
                                <w:b/>
                                <w:bCs/>
                                <w:color w:val="000000" w:themeColor="text1"/>
                                <w:sz w:val="24"/>
                                <w:szCs w:val="24"/>
                              </w:rPr>
                              <w:t>Het recht om informatie te krijgen</w:t>
                            </w:r>
                          </w:p>
                          <w:p w14:paraId="55EF0133" w14:textId="4DCB20D1"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0"/>
                                <w:szCs w:val="20"/>
                              </w:rPr>
                            </w:pPr>
                            <w:r w:rsidRPr="00600FDF">
                              <w:rPr>
                                <w:rFonts w:ascii="Open Sans" w:hAnsi="Open Sans" w:cs="Open Sans"/>
                                <w:color w:val="000000" w:themeColor="text1"/>
                                <w:sz w:val="20"/>
                                <w:szCs w:val="20"/>
                              </w:rPr>
                              <w:t>Je hebt het recht om op de gepaste tijdstippen de nodige informatie te ontvangen over bijvoorbeeld het verloop van de procedure, de manier waarop je bijstand van een advocaat kan krijgen en de gespecialiseerde diensten die jou kunnen bijstaan, zoals de diensten van slachtofferzorg.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type w14:anchorId="4E8371D0"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Kubus 13" o:spid="_x0000_s1028" type="#_x0000_t16" style="position:absolute;margin-left:464pt;margin-top:8pt;width:515.2pt;height:86.0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" adj="3406" fillcolor="#9cc" strokecolor="#9cc" strokeweight="1pt">
                <v:textbox>
                  <w:txbxContent>
                    <w:p w14:paraId="4E78BB41" w14:textId="381908B7" w:rsidR="006B13B7" w:rsidRPr="00600FDF" w:rsidRDefault="006B13B7" w:rsidP="00600FDF">
                      <w:pPr>
                        <w:spacing w:after="0"/>
                        <w:jc w:val="center"/>
                        <w:rPr>
                          <w:rFonts w:ascii="Open Sans" w:hAnsi="Open Sans" w:cs="Open Sans"/>
                          <w:b/>
                          <w:bCs/>
                          <w:color w:val="000000" w:themeColor="text1"/>
                          <w:sz w:val="24"/>
                          <w:szCs w:val="24"/>
                        </w:rPr>
                      </w:pPr>
                      <w:r w:rsidRPr="00600FDF">
                        <w:rPr>
                          <w:rFonts w:ascii="Open Sans" w:hAnsi="Open Sans" w:cs="Open Sans"/>
                          <w:b/>
                          <w:bCs/>
                          <w:color w:val="000000" w:themeColor="text1"/>
                          <w:sz w:val="24"/>
                          <w:szCs w:val="24"/>
                        </w:rPr>
                        <w:t>Het recht om informatie te krijgen</w:t>
                      </w:r>
                    </w:p>
                    <w:p w14:paraId="55EF0133" w14:textId="4DCB20D1"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0"/>
                          <w:szCs w:val="20"/>
                        </w:rPr>
                      </w:pPr>
                      <w:r w:rsidRPr="00600FDF">
                        <w:rPr>
                          <w:rFonts w:ascii="Open Sans" w:hAnsi="Open Sans" w:cs="Open Sans"/>
                          <w:color w:val="000000" w:themeColor="text1"/>
                          <w:sz w:val="20"/>
                          <w:szCs w:val="20"/>
                        </w:rPr>
                        <w:t>Je hebt het recht om op de gepaste tijdstippen de nodige informatie te ontvangen over bijvoorbeeld het verloop van de procedure, de manier waarop je bijstand van een advocaat kan krijgen en de gespecialiseerde diensten die jou kunnen bijstaan, zoals de diensten van slachtofferzorg.</w:t>
                      </w:r>
                    </w:p>
                  </w:txbxContent>
                </v:textbox>
                <w10:wrap anchorx="margin"/>
              </v:shape>
            </w:pict>
          </mc:Fallback>
        </mc:AlternateContent>
      </w:r>
    </w:p>
    <w:p w14:paraId="38E82C93" w14:textId="4A0EC49C" w:rsidR="00600FDF" w:rsidRDefault="00600FDF" w:rsidP="00600FDF"/>
    <w:p w14:paraId="0CD1FD83" w14:textId="738D021B" w:rsidR="00600FDF" w:rsidRDefault="00600FDF" w:rsidP="00600FDF"/>
    <w:p w14:paraId="1F2317B1" w14:textId="4CCBD354" w:rsidR="00600FDF" w:rsidRDefault="00600FDF" w:rsidP="00600FDF"/>
    <w:p w14:paraId="53872CFE" w14:textId="526EEE03" w:rsidR="00600FDF" w:rsidRDefault="00600FDF" w:rsidP="00600FDF">
      <w:r>
        <w:rPr>
          <w:noProof/>
        </w:rPr>
        <mc:AlternateContent>
          <mc:Choice Requires="wps">
            <w:drawing>
              <wp:anchor distT="0" distB="0" distL="114300" distR="114300" simplePos="0" relativeHeight="251670528" behindDoc="0" locked="0" layoutInCell="1" allowOverlap="1" wp14:anchorId="2C06D337" wp14:editId="3980162F">
                <wp:simplePos x="0" y="0"/>
                <wp:positionH relativeFrom="margin">
                  <wp:posOffset>-73660</wp:posOffset>
                </wp:positionH>
                <wp:positionV relativeFrom="paragraph">
                  <wp:posOffset>114745</wp:posOffset>
                </wp:positionV>
                <wp:extent cx="6543040" cy="1804670"/>
                <wp:effectExtent l="0" t="0" r="10160" b="24130"/>
                <wp:wrapNone/>
                <wp:docPr id="14" name="Kubus 14"/>
                <wp:cNvGraphicFramePr/>
                <a:graphic xmlns:a="http://schemas.openxmlformats.org/drawingml/2006/main">
                  <a:graphicData uri="http://schemas.microsoft.com/office/word/2010/wordprocessingShape">
                    <wps:wsp>
                      <wps:cNvSpPr/>
                      <wps:spPr>
                        <a:xfrm>
                          <a:off x="0" y="0"/>
                          <a:ext cx="6543040" cy="1804670"/>
                        </a:xfrm>
                        <a:prstGeom prst="cube">
                          <a:avLst>
                            <a:gd name="adj" fmla="val 15769"/>
                          </a:avLst>
                        </a:prstGeom>
                        <a:solidFill>
                          <a:srgbClr val="99CCCC"/>
                        </a:solidFill>
                        <a:ln>
                          <a:solidFill>
                            <a:srgbClr val="99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86CEF" w14:textId="337020C2"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4"/>
                                <w:szCs w:val="24"/>
                              </w:rPr>
                            </w:pPr>
                            <w:r w:rsidRPr="00600FDF">
                              <w:rPr>
                                <w:rFonts w:ascii="Open Sans" w:hAnsi="Open Sans" w:cs="Open Sans"/>
                                <w:b/>
                                <w:bCs/>
                                <w:color w:val="000000" w:themeColor="text1"/>
                                <w:sz w:val="24"/>
                                <w:szCs w:val="24"/>
                              </w:rPr>
                              <w:t>Het recht op juridische bijstand en rechtsbijstand</w:t>
                            </w:r>
                          </w:p>
                          <w:p w14:paraId="3C22A960" w14:textId="3A77F4DE"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0"/>
                                <w:szCs w:val="20"/>
                              </w:rPr>
                            </w:pPr>
                            <w:r w:rsidRPr="00600FDF">
                              <w:rPr>
                                <w:rFonts w:ascii="Open Sans" w:hAnsi="Open Sans" w:cs="Open Sans"/>
                                <w:color w:val="000000" w:themeColor="text1"/>
                                <w:sz w:val="20"/>
                                <w:szCs w:val="20"/>
                              </w:rPr>
                              <w:t>Als slachtoffer heb</w:t>
                            </w:r>
                            <w:r>
                              <w:rPr>
                                <w:rFonts w:ascii="Open Sans" w:hAnsi="Open Sans" w:cs="Open Sans"/>
                                <w:color w:val="000000" w:themeColor="text1"/>
                                <w:sz w:val="20"/>
                                <w:szCs w:val="20"/>
                              </w:rPr>
                              <w:t xml:space="preserve"> je</w:t>
                            </w:r>
                            <w:r w:rsidRPr="00600FDF">
                              <w:rPr>
                                <w:rFonts w:ascii="Open Sans" w:hAnsi="Open Sans" w:cs="Open Sans"/>
                                <w:color w:val="000000" w:themeColor="text1"/>
                                <w:sz w:val="20"/>
                                <w:szCs w:val="20"/>
                              </w:rPr>
                              <w:t xml:space="preserve"> recht op juridische informatie en bijstand door een advocaat. De financiële kosten hiervan kunnen hoog oplopen. Vandaar dat werd voorzien in een systeem van juridische eerstelijnsbijstand en van juridische tweedelijnsbijstand (een volledige tot een gedeeltelijke kosteloze bijstand van een advocaat in functie van uw inkomen). Naast de kosten van een advocaat kunnen er ook nog de gerechtskosten zijn</w:t>
                            </w:r>
                            <w:r>
                              <w:rPr>
                                <w:rFonts w:ascii="Open Sans" w:hAnsi="Open Sans" w:cs="Open Sans"/>
                                <w:color w:val="000000" w:themeColor="text1"/>
                                <w:sz w:val="20"/>
                                <w:szCs w:val="20"/>
                              </w:rPr>
                              <w:t xml:space="preserve"> </w:t>
                            </w:r>
                            <w:r w:rsidRPr="00600FDF">
                              <w:rPr>
                                <w:rFonts w:ascii="Open Sans" w:hAnsi="Open Sans" w:cs="Open Sans"/>
                                <w:color w:val="000000" w:themeColor="text1"/>
                                <w:sz w:val="20"/>
                                <w:szCs w:val="20"/>
                              </w:rPr>
                              <w:t xml:space="preserve">(bijvoorbeeld de kosten voor een dagvaarding of een deskundige). Via het systeem van de rechtsbijstand kan </w:t>
                            </w:r>
                            <w:r>
                              <w:rPr>
                                <w:rFonts w:ascii="Open Sans" w:hAnsi="Open Sans" w:cs="Open Sans"/>
                                <w:color w:val="000000" w:themeColor="text1"/>
                                <w:sz w:val="20"/>
                                <w:szCs w:val="20"/>
                              </w:rPr>
                              <w:t>je</w:t>
                            </w:r>
                            <w:r w:rsidRPr="00600FDF">
                              <w:rPr>
                                <w:rFonts w:ascii="Open Sans" w:hAnsi="Open Sans" w:cs="Open Sans"/>
                                <w:color w:val="000000" w:themeColor="text1"/>
                                <w:sz w:val="20"/>
                                <w:szCs w:val="20"/>
                              </w:rPr>
                              <w:t xml:space="preserve"> in een aantal gevallen geheel of gedeeltelijk word</w:t>
                            </w:r>
                            <w:r>
                              <w:rPr>
                                <w:rFonts w:ascii="Open Sans" w:hAnsi="Open Sans" w:cs="Open Sans"/>
                                <w:color w:val="000000" w:themeColor="text1"/>
                                <w:sz w:val="20"/>
                                <w:szCs w:val="20"/>
                              </w:rPr>
                              <w:t xml:space="preserve">en </w:t>
                            </w:r>
                            <w:r w:rsidRPr="00600FDF">
                              <w:rPr>
                                <w:rFonts w:ascii="Open Sans" w:hAnsi="Open Sans" w:cs="Open Sans"/>
                                <w:color w:val="000000" w:themeColor="text1"/>
                                <w:sz w:val="20"/>
                                <w:szCs w:val="20"/>
                              </w:rPr>
                              <w:t>vrijgesteld van deze kosten (altijd in functie van uw inkomen)</w:t>
                            </w:r>
                            <w:r>
                              <w:rPr>
                                <w:rFonts w:ascii="Open Sans" w:hAnsi="Open Sans" w:cs="Open Sans"/>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2C06D337" id="Kubus 14" o:spid="_x0000_s1029" type="#_x0000_t16" style="position:absolute;margin-left:-5.8pt;margin-top:9.05pt;width:515.2pt;height:142.1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" adj="3406" fillcolor="#9cc" strokecolor="#9cc" strokeweight="1pt">
                <v:textbox>
                  <w:txbxContent>
                    <w:p w14:paraId="45086CEF" w14:textId="337020C2"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4"/>
                          <w:szCs w:val="24"/>
                        </w:rPr>
                      </w:pPr>
                      <w:r w:rsidRPr="00600FDF">
                        <w:rPr>
                          <w:rFonts w:ascii="Open Sans" w:hAnsi="Open Sans" w:cs="Open Sans"/>
                          <w:b/>
                          <w:bCs/>
                          <w:color w:val="000000" w:themeColor="text1"/>
                          <w:sz w:val="24"/>
                          <w:szCs w:val="24"/>
                        </w:rPr>
                        <w:t>Het recht op juridische bijstand en rechtsbijstand</w:t>
                      </w:r>
                    </w:p>
                    <w:p w14:paraId="3C22A960" w14:textId="3A77F4DE"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0"/>
                          <w:szCs w:val="20"/>
                        </w:rPr>
                      </w:pPr>
                      <w:r w:rsidRPr="00600FDF">
                        <w:rPr>
                          <w:rFonts w:ascii="Open Sans" w:hAnsi="Open Sans" w:cs="Open Sans"/>
                          <w:color w:val="000000" w:themeColor="text1"/>
                          <w:sz w:val="20"/>
                          <w:szCs w:val="20"/>
                        </w:rPr>
                        <w:t>Als slachtoffer heb</w:t>
                      </w:r>
                      <w:r>
                        <w:rPr>
                          <w:rFonts w:ascii="Open Sans" w:hAnsi="Open Sans" w:cs="Open Sans"/>
                          <w:color w:val="000000" w:themeColor="text1"/>
                          <w:sz w:val="20"/>
                          <w:szCs w:val="20"/>
                        </w:rPr>
                        <w:t xml:space="preserve"> je</w:t>
                      </w:r>
                      <w:r w:rsidRPr="00600FDF">
                        <w:rPr>
                          <w:rFonts w:ascii="Open Sans" w:hAnsi="Open Sans" w:cs="Open Sans"/>
                          <w:color w:val="000000" w:themeColor="text1"/>
                          <w:sz w:val="20"/>
                          <w:szCs w:val="20"/>
                        </w:rPr>
                        <w:t xml:space="preserve"> recht op juridische informatie en bijstand door een advocaat. De financiële kosten hiervan kunnen hoog oplopen. Vandaar dat werd voorzien in een systeem van juridische eerstelijnsbijstand en van juridische tweedelijnsbijstand (een volledige tot een gedeeltelijke kosteloze bijstand van een advocaat in functie van uw inkomen). Naast de kosten van een advocaat kunnen er ook nog de gerechtskosten zijn</w:t>
                      </w:r>
                      <w:r>
                        <w:rPr>
                          <w:rFonts w:ascii="Open Sans" w:hAnsi="Open Sans" w:cs="Open Sans"/>
                          <w:color w:val="000000" w:themeColor="text1"/>
                          <w:sz w:val="20"/>
                          <w:szCs w:val="20"/>
                        </w:rPr>
                        <w:t xml:space="preserve"> </w:t>
                      </w:r>
                      <w:r w:rsidRPr="00600FDF">
                        <w:rPr>
                          <w:rFonts w:ascii="Open Sans" w:hAnsi="Open Sans" w:cs="Open Sans"/>
                          <w:color w:val="000000" w:themeColor="text1"/>
                          <w:sz w:val="20"/>
                          <w:szCs w:val="20"/>
                        </w:rPr>
                        <w:t xml:space="preserve">(bijvoorbeeld de kosten voor een dagvaarding of een deskundige). Via het systeem van de rechtsbijstand kan </w:t>
                      </w:r>
                      <w:r>
                        <w:rPr>
                          <w:rFonts w:ascii="Open Sans" w:hAnsi="Open Sans" w:cs="Open Sans"/>
                          <w:color w:val="000000" w:themeColor="text1"/>
                          <w:sz w:val="20"/>
                          <w:szCs w:val="20"/>
                        </w:rPr>
                        <w:t>je</w:t>
                      </w:r>
                      <w:r w:rsidRPr="00600FDF">
                        <w:rPr>
                          <w:rFonts w:ascii="Open Sans" w:hAnsi="Open Sans" w:cs="Open Sans"/>
                          <w:color w:val="000000" w:themeColor="text1"/>
                          <w:sz w:val="20"/>
                          <w:szCs w:val="20"/>
                        </w:rPr>
                        <w:t xml:space="preserve"> in een aantal gevallen geheel of gedeeltelijk word</w:t>
                      </w:r>
                      <w:r>
                        <w:rPr>
                          <w:rFonts w:ascii="Open Sans" w:hAnsi="Open Sans" w:cs="Open Sans"/>
                          <w:color w:val="000000" w:themeColor="text1"/>
                          <w:sz w:val="20"/>
                          <w:szCs w:val="20"/>
                        </w:rPr>
                        <w:t xml:space="preserve">en </w:t>
                      </w:r>
                      <w:r w:rsidRPr="00600FDF">
                        <w:rPr>
                          <w:rFonts w:ascii="Open Sans" w:hAnsi="Open Sans" w:cs="Open Sans"/>
                          <w:color w:val="000000" w:themeColor="text1"/>
                          <w:sz w:val="20"/>
                          <w:szCs w:val="20"/>
                        </w:rPr>
                        <w:t>vrijgesteld van deze kosten (altijd in functie van uw inkomen)</w:t>
                      </w:r>
                      <w:r>
                        <w:rPr>
                          <w:rFonts w:ascii="Open Sans" w:hAnsi="Open Sans" w:cs="Open Sans"/>
                          <w:color w:val="000000" w:themeColor="text1"/>
                          <w:sz w:val="20"/>
                          <w:szCs w:val="20"/>
                        </w:rPr>
                        <w:t>.</w:t>
                      </w:r>
                    </w:p>
                  </w:txbxContent>
                </v:textbox>
                <w10:wrap anchorx="margin"/>
              </v:shape>
            </w:pict>
          </mc:Fallback>
        </mc:AlternateContent>
      </w:r>
    </w:p>
    <w:p w14:paraId="3FEF77F3" w14:textId="2CAAE67A" w:rsidR="00600FDF" w:rsidRDefault="00600FDF" w:rsidP="00600FDF"/>
    <w:p w14:paraId="11A10293" w14:textId="1CC5B6FE" w:rsidR="00600FDF" w:rsidRDefault="00600FDF" w:rsidP="00600FDF"/>
    <w:p w14:paraId="54E1CFAA" w14:textId="71254EEF" w:rsidR="00600FDF" w:rsidRDefault="00600FDF" w:rsidP="00600FDF"/>
    <w:p w14:paraId="761E5AA1" w14:textId="2BAE163B" w:rsidR="00600FDF" w:rsidRDefault="00600FDF" w:rsidP="00600FDF"/>
    <w:p w14:paraId="43ED419A" w14:textId="1ACDCA16" w:rsidR="00600FDF" w:rsidRDefault="00600FDF" w:rsidP="00600FDF"/>
    <w:p w14:paraId="4BDB9979" w14:textId="7E326116" w:rsidR="00600FDF" w:rsidRDefault="00600FDF" w:rsidP="00600FDF">
      <w:r>
        <w:rPr>
          <w:noProof/>
        </w:rPr>
        <mc:AlternateContent>
          <mc:Choice Requires="wps">
            <w:drawing>
              <wp:anchor distT="0" distB="0" distL="114300" distR="114300" simplePos="0" relativeHeight="251672576" behindDoc="0" locked="0" layoutInCell="1" allowOverlap="1" wp14:anchorId="10D3E77D" wp14:editId="06EC1374">
                <wp:simplePos x="0" y="0"/>
                <wp:positionH relativeFrom="margin">
                  <wp:posOffset>-73660</wp:posOffset>
                </wp:positionH>
                <wp:positionV relativeFrom="paragraph">
                  <wp:posOffset>260795</wp:posOffset>
                </wp:positionV>
                <wp:extent cx="6543040" cy="1021278"/>
                <wp:effectExtent l="0" t="0" r="10160" b="26670"/>
                <wp:wrapNone/>
                <wp:docPr id="15" name="Kubus 15"/>
                <wp:cNvGraphicFramePr/>
                <a:graphic xmlns:a="http://schemas.openxmlformats.org/drawingml/2006/main">
                  <a:graphicData uri="http://schemas.microsoft.com/office/word/2010/wordprocessingShape">
                    <wps:wsp>
                      <wps:cNvSpPr/>
                      <wps:spPr>
                        <a:xfrm>
                          <a:off x="0" y="0"/>
                          <a:ext cx="6543040" cy="1021278"/>
                        </a:xfrm>
                        <a:prstGeom prst="cube">
                          <a:avLst>
                            <a:gd name="adj" fmla="val 15769"/>
                          </a:avLst>
                        </a:prstGeom>
                        <a:solidFill>
                          <a:srgbClr val="99CCCC"/>
                        </a:solidFill>
                        <a:ln>
                          <a:solidFill>
                            <a:srgbClr val="99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4767B" w14:textId="6FA588DE" w:rsidR="006B13B7" w:rsidRPr="00600FDF" w:rsidRDefault="006B13B7" w:rsidP="00600FDF">
                            <w:pPr>
                              <w:autoSpaceDE w:val="0"/>
                              <w:autoSpaceDN w:val="0"/>
                              <w:adjustRightInd w:val="0"/>
                              <w:spacing w:after="0" w:line="240" w:lineRule="auto"/>
                              <w:jc w:val="center"/>
                              <w:rPr>
                                <w:rFonts w:ascii="Open Sans" w:hAnsi="Open Sans" w:cs="Open Sans"/>
                                <w:b/>
                                <w:bCs/>
                                <w:color w:val="000000" w:themeColor="text1"/>
                                <w:sz w:val="24"/>
                                <w:szCs w:val="24"/>
                              </w:rPr>
                            </w:pPr>
                            <w:r w:rsidRPr="00600FDF">
                              <w:rPr>
                                <w:rFonts w:ascii="Open Sans" w:hAnsi="Open Sans" w:cs="Open Sans"/>
                                <w:b/>
                                <w:bCs/>
                                <w:color w:val="000000" w:themeColor="text1"/>
                                <w:sz w:val="24"/>
                                <w:szCs w:val="24"/>
                              </w:rPr>
                              <w:t>Het recht op een eerbiedige en correcte behandeling</w:t>
                            </w:r>
                          </w:p>
                          <w:p w14:paraId="6E220421" w14:textId="77777777"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0"/>
                                <w:szCs w:val="20"/>
                              </w:rPr>
                            </w:pPr>
                            <w:r w:rsidRPr="00600FDF">
                              <w:rPr>
                                <w:rFonts w:ascii="Open Sans" w:hAnsi="Open Sans" w:cs="Open Sans"/>
                                <w:color w:val="000000" w:themeColor="text1"/>
                                <w:sz w:val="20"/>
                                <w:szCs w:val="20"/>
                              </w:rPr>
                              <w:t>Als slachtoffer heb je het recht om correct en respectvol te worden bejegend door de politionele en</w:t>
                            </w:r>
                          </w:p>
                          <w:p w14:paraId="2A055B37" w14:textId="77777777"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0"/>
                                <w:szCs w:val="20"/>
                              </w:rPr>
                            </w:pPr>
                            <w:r w:rsidRPr="00600FDF">
                              <w:rPr>
                                <w:rFonts w:ascii="Open Sans" w:hAnsi="Open Sans" w:cs="Open Sans"/>
                                <w:color w:val="000000" w:themeColor="text1"/>
                                <w:sz w:val="20"/>
                                <w:szCs w:val="20"/>
                              </w:rPr>
                              <w:t>gerechtelijke overheden en dit vanaf de feiten, doorheen de strafprocedure en tot in de fase van de</w:t>
                            </w:r>
                          </w:p>
                          <w:p w14:paraId="6BC27F0C" w14:textId="2A891A88"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0"/>
                                <w:szCs w:val="20"/>
                              </w:rPr>
                            </w:pPr>
                            <w:r w:rsidRPr="00600FDF">
                              <w:rPr>
                                <w:rFonts w:ascii="Open Sans" w:hAnsi="Open Sans" w:cs="Open Sans"/>
                                <w:color w:val="000000" w:themeColor="text1"/>
                                <w:sz w:val="20"/>
                                <w:szCs w:val="20"/>
                              </w:rPr>
                              <w:t>strafuitvoering.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10D3E77D" id="Kubus 15" o:spid="_x0000_s1030" type="#_x0000_t16" style="position:absolute;margin-left:-5.8pt;margin-top:20.55pt;width:515.2pt;height:80.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" adj="3406" fillcolor="#9cc" strokecolor="#9cc" strokeweight="1pt">
                <v:textbox>
                  <w:txbxContent>
                    <w:p w14:paraId="0964767B" w14:textId="6FA588DE" w:rsidR="006B13B7" w:rsidRPr="00600FDF" w:rsidRDefault="006B13B7" w:rsidP="00600FDF">
                      <w:pPr>
                        <w:autoSpaceDE w:val="0"/>
                        <w:autoSpaceDN w:val="0"/>
                        <w:adjustRightInd w:val="0"/>
                        <w:spacing w:after="0" w:line="240" w:lineRule="auto"/>
                        <w:jc w:val="center"/>
                        <w:rPr>
                          <w:rFonts w:ascii="Open Sans" w:hAnsi="Open Sans" w:cs="Open Sans"/>
                          <w:b/>
                          <w:bCs/>
                          <w:color w:val="000000" w:themeColor="text1"/>
                          <w:sz w:val="24"/>
                          <w:szCs w:val="24"/>
                        </w:rPr>
                      </w:pPr>
                      <w:r w:rsidRPr="00600FDF">
                        <w:rPr>
                          <w:rFonts w:ascii="Open Sans" w:hAnsi="Open Sans" w:cs="Open Sans"/>
                          <w:b/>
                          <w:bCs/>
                          <w:color w:val="000000" w:themeColor="text1"/>
                          <w:sz w:val="24"/>
                          <w:szCs w:val="24"/>
                        </w:rPr>
                        <w:t>Het recht op een eerbiedige en correcte behandeling</w:t>
                      </w:r>
                    </w:p>
                    <w:p w14:paraId="6E220421" w14:textId="77777777"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0"/>
                          <w:szCs w:val="20"/>
                        </w:rPr>
                      </w:pPr>
                      <w:r w:rsidRPr="00600FDF">
                        <w:rPr>
                          <w:rFonts w:ascii="Open Sans" w:hAnsi="Open Sans" w:cs="Open Sans"/>
                          <w:color w:val="000000" w:themeColor="text1"/>
                          <w:sz w:val="20"/>
                          <w:szCs w:val="20"/>
                        </w:rPr>
                        <w:t>Als slachtoffer heb je het recht om correct en respectvol te worden bejegend door de politionele en</w:t>
                      </w:r>
                    </w:p>
                    <w:p w14:paraId="2A055B37" w14:textId="77777777"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0"/>
                          <w:szCs w:val="20"/>
                        </w:rPr>
                      </w:pPr>
                      <w:r w:rsidRPr="00600FDF">
                        <w:rPr>
                          <w:rFonts w:ascii="Open Sans" w:hAnsi="Open Sans" w:cs="Open Sans"/>
                          <w:color w:val="000000" w:themeColor="text1"/>
                          <w:sz w:val="20"/>
                          <w:szCs w:val="20"/>
                        </w:rPr>
                        <w:t>gerechtelijke overheden en dit vanaf de feiten, doorheen de strafprocedure en tot in de fase van de</w:t>
                      </w:r>
                    </w:p>
                    <w:p w14:paraId="6BC27F0C" w14:textId="2A891A88"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0"/>
                          <w:szCs w:val="20"/>
                        </w:rPr>
                      </w:pPr>
                      <w:r w:rsidRPr="00600FDF">
                        <w:rPr>
                          <w:rFonts w:ascii="Open Sans" w:hAnsi="Open Sans" w:cs="Open Sans"/>
                          <w:color w:val="000000" w:themeColor="text1"/>
                          <w:sz w:val="20"/>
                          <w:szCs w:val="20"/>
                        </w:rPr>
                        <w:t>strafuitvoering.</w:t>
                      </w:r>
                    </w:p>
                  </w:txbxContent>
                </v:textbox>
                <w10:wrap anchorx="margin"/>
              </v:shape>
            </w:pict>
          </mc:Fallback>
        </mc:AlternateContent>
      </w:r>
    </w:p>
    <w:p w14:paraId="654DF0EF" w14:textId="4E9D28C8" w:rsidR="00600FDF" w:rsidRDefault="00600FDF" w:rsidP="00600FDF"/>
    <w:p w14:paraId="5D09540B" w14:textId="49EA1B83" w:rsidR="00600FDF" w:rsidRDefault="00600FDF" w:rsidP="00600FDF"/>
    <w:p w14:paraId="352E518C" w14:textId="4CFB4359" w:rsidR="00600FDF" w:rsidRDefault="00600FDF" w:rsidP="00600FDF"/>
    <w:p w14:paraId="5E537EDA" w14:textId="2D24CD30" w:rsidR="00600FDF" w:rsidRDefault="00600FDF" w:rsidP="00600FDF">
      <w:r>
        <w:rPr>
          <w:noProof/>
        </w:rPr>
        <mc:AlternateContent>
          <mc:Choice Requires="wps">
            <w:drawing>
              <wp:anchor distT="0" distB="0" distL="114300" distR="114300" simplePos="0" relativeHeight="251674624" behindDoc="0" locked="0" layoutInCell="1" allowOverlap="1" wp14:anchorId="25935160" wp14:editId="6DCA395E">
                <wp:simplePos x="0" y="0"/>
                <wp:positionH relativeFrom="margin">
                  <wp:posOffset>-73660</wp:posOffset>
                </wp:positionH>
                <wp:positionV relativeFrom="paragraph">
                  <wp:posOffset>196025</wp:posOffset>
                </wp:positionV>
                <wp:extent cx="6543040" cy="1092529"/>
                <wp:effectExtent l="0" t="0" r="10160" b="12700"/>
                <wp:wrapNone/>
                <wp:docPr id="16" name="Kubus 16"/>
                <wp:cNvGraphicFramePr/>
                <a:graphic xmlns:a="http://schemas.openxmlformats.org/drawingml/2006/main">
                  <a:graphicData uri="http://schemas.microsoft.com/office/word/2010/wordprocessingShape">
                    <wps:wsp>
                      <wps:cNvSpPr/>
                      <wps:spPr>
                        <a:xfrm>
                          <a:off x="0" y="0"/>
                          <a:ext cx="6543040" cy="1092529"/>
                        </a:xfrm>
                        <a:prstGeom prst="cube">
                          <a:avLst>
                            <a:gd name="adj" fmla="val 15769"/>
                          </a:avLst>
                        </a:prstGeom>
                        <a:solidFill>
                          <a:srgbClr val="99CCCC"/>
                        </a:solidFill>
                        <a:ln>
                          <a:solidFill>
                            <a:srgbClr val="99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2A023" w14:textId="3C80970C" w:rsidR="006B13B7" w:rsidRPr="00600FDF" w:rsidRDefault="006B13B7" w:rsidP="00600FDF">
                            <w:pPr>
                              <w:autoSpaceDE w:val="0"/>
                              <w:autoSpaceDN w:val="0"/>
                              <w:adjustRightInd w:val="0"/>
                              <w:spacing w:after="0" w:line="240" w:lineRule="auto"/>
                              <w:jc w:val="center"/>
                              <w:rPr>
                                <w:rFonts w:ascii="Open Sans" w:hAnsi="Open Sans" w:cs="Open Sans"/>
                                <w:b/>
                                <w:bCs/>
                                <w:color w:val="000000" w:themeColor="text1"/>
                                <w:sz w:val="24"/>
                                <w:szCs w:val="24"/>
                              </w:rPr>
                            </w:pPr>
                            <w:r w:rsidRPr="00600FDF">
                              <w:rPr>
                                <w:rFonts w:ascii="Open Sans" w:hAnsi="Open Sans" w:cs="Open Sans"/>
                                <w:b/>
                                <w:bCs/>
                                <w:color w:val="000000" w:themeColor="text1"/>
                                <w:sz w:val="24"/>
                                <w:szCs w:val="24"/>
                              </w:rPr>
                              <w:t>Het recht om informatie te geven</w:t>
                            </w:r>
                          </w:p>
                          <w:p w14:paraId="390627EC" w14:textId="77777777"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0"/>
                                <w:szCs w:val="20"/>
                              </w:rPr>
                            </w:pPr>
                            <w:r w:rsidRPr="00600FDF">
                              <w:rPr>
                                <w:rFonts w:ascii="Open Sans" w:hAnsi="Open Sans" w:cs="Open Sans"/>
                                <w:color w:val="000000" w:themeColor="text1"/>
                                <w:sz w:val="20"/>
                                <w:szCs w:val="20"/>
                              </w:rPr>
                              <w:t>Je hebt het recht om informatie te geven en om te worden gehoord zodat met je schade kan rekening</w:t>
                            </w:r>
                          </w:p>
                          <w:p w14:paraId="3C364DF8" w14:textId="77777777"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0"/>
                                <w:szCs w:val="20"/>
                              </w:rPr>
                            </w:pPr>
                            <w:r w:rsidRPr="00600FDF">
                              <w:rPr>
                                <w:rFonts w:ascii="Open Sans" w:hAnsi="Open Sans" w:cs="Open Sans"/>
                                <w:color w:val="000000" w:themeColor="text1"/>
                                <w:sz w:val="20"/>
                                <w:szCs w:val="20"/>
                              </w:rPr>
                              <w:t>gehouden worden. Dit betekent dat je alle elementen die je nuttig acht kan meedelen aan de bevoegde</w:t>
                            </w:r>
                          </w:p>
                          <w:p w14:paraId="780C5EAB" w14:textId="1E64D7D1"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0"/>
                                <w:szCs w:val="20"/>
                              </w:rPr>
                            </w:pPr>
                            <w:r w:rsidRPr="00600FDF">
                              <w:rPr>
                                <w:rFonts w:ascii="Open Sans" w:hAnsi="Open Sans" w:cs="Open Sans"/>
                                <w:color w:val="000000" w:themeColor="text1"/>
                                <w:sz w:val="20"/>
                                <w:szCs w:val="20"/>
                              </w:rPr>
                              <w:t>autoriteiten (politie, justitie, maar ook bijvoorbeeld</w:t>
                            </w:r>
                            <w:r w:rsidRPr="00600FDF">
                              <w:rPr>
                                <w:rFonts w:ascii="Open Sans" w:hAnsi="Open Sans" w:cs="Open Sans"/>
                                <w:b/>
                                <w:bCs/>
                                <w:color w:val="000000" w:themeColor="text1"/>
                                <w:sz w:val="24"/>
                                <w:szCs w:val="24"/>
                              </w:rPr>
                              <w:t xml:space="preserve"> </w:t>
                            </w:r>
                            <w:r>
                              <w:rPr>
                                <w:rFonts w:ascii="Open Sans" w:hAnsi="Open Sans" w:cs="Open Sans"/>
                                <w:color w:val="000000" w:themeColor="text1"/>
                                <w:sz w:val="20"/>
                                <w:szCs w:val="20"/>
                              </w:rPr>
                              <w:t>je</w:t>
                            </w:r>
                            <w:r w:rsidRPr="00600FDF">
                              <w:rPr>
                                <w:rFonts w:ascii="Open Sans" w:hAnsi="Open Sans" w:cs="Open Sans"/>
                                <w:color w:val="000000" w:themeColor="text1"/>
                                <w:sz w:val="20"/>
                                <w:szCs w:val="20"/>
                              </w:rPr>
                              <w:t xml:space="preserve"> verzekeringsmaatschappij).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25935160" id="Kubus 16" o:spid="_x0000_s1031" type="#_x0000_t16" style="position:absolute;margin-left:-5.8pt;margin-top:15.45pt;width:515.2pt;height:86.0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" adj="3406" fillcolor="#9cc" strokecolor="#9cc" strokeweight="1pt">
                <v:textbox>
                  <w:txbxContent>
                    <w:p w14:paraId="0A42A023" w14:textId="3C80970C" w:rsidR="006B13B7" w:rsidRPr="00600FDF" w:rsidRDefault="006B13B7" w:rsidP="00600FDF">
                      <w:pPr>
                        <w:autoSpaceDE w:val="0"/>
                        <w:autoSpaceDN w:val="0"/>
                        <w:adjustRightInd w:val="0"/>
                        <w:spacing w:after="0" w:line="240" w:lineRule="auto"/>
                        <w:jc w:val="center"/>
                        <w:rPr>
                          <w:rFonts w:ascii="Open Sans" w:hAnsi="Open Sans" w:cs="Open Sans"/>
                          <w:b/>
                          <w:bCs/>
                          <w:color w:val="000000" w:themeColor="text1"/>
                          <w:sz w:val="24"/>
                          <w:szCs w:val="24"/>
                        </w:rPr>
                      </w:pPr>
                      <w:r w:rsidRPr="00600FDF">
                        <w:rPr>
                          <w:rFonts w:ascii="Open Sans" w:hAnsi="Open Sans" w:cs="Open Sans"/>
                          <w:b/>
                          <w:bCs/>
                          <w:color w:val="000000" w:themeColor="text1"/>
                          <w:sz w:val="24"/>
                          <w:szCs w:val="24"/>
                        </w:rPr>
                        <w:t>Het recht om informatie te geven</w:t>
                      </w:r>
                    </w:p>
                    <w:p w14:paraId="390627EC" w14:textId="77777777"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0"/>
                          <w:szCs w:val="20"/>
                        </w:rPr>
                      </w:pPr>
                      <w:r w:rsidRPr="00600FDF">
                        <w:rPr>
                          <w:rFonts w:ascii="Open Sans" w:hAnsi="Open Sans" w:cs="Open Sans"/>
                          <w:color w:val="000000" w:themeColor="text1"/>
                          <w:sz w:val="20"/>
                          <w:szCs w:val="20"/>
                        </w:rPr>
                        <w:t>Je hebt het recht om informatie te geven en om te worden gehoord zodat met je schade kan rekening</w:t>
                      </w:r>
                    </w:p>
                    <w:p w14:paraId="3C364DF8" w14:textId="77777777"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0"/>
                          <w:szCs w:val="20"/>
                        </w:rPr>
                      </w:pPr>
                      <w:r w:rsidRPr="00600FDF">
                        <w:rPr>
                          <w:rFonts w:ascii="Open Sans" w:hAnsi="Open Sans" w:cs="Open Sans"/>
                          <w:color w:val="000000" w:themeColor="text1"/>
                          <w:sz w:val="20"/>
                          <w:szCs w:val="20"/>
                        </w:rPr>
                        <w:t>gehouden worden. Dit betekent dat je alle elementen die je nuttig acht kan meedelen aan de bevoegde</w:t>
                      </w:r>
                    </w:p>
                    <w:p w14:paraId="780C5EAB" w14:textId="1E64D7D1" w:rsidR="006B13B7" w:rsidRPr="00600FDF" w:rsidRDefault="006B13B7" w:rsidP="00600FDF">
                      <w:pPr>
                        <w:autoSpaceDE w:val="0"/>
                        <w:autoSpaceDN w:val="0"/>
                        <w:adjustRightInd w:val="0"/>
                        <w:spacing w:after="0" w:line="240" w:lineRule="auto"/>
                        <w:jc w:val="center"/>
                        <w:rPr>
                          <w:rFonts w:ascii="Open Sans" w:hAnsi="Open Sans" w:cs="Open Sans"/>
                          <w:color w:val="000000" w:themeColor="text1"/>
                          <w:sz w:val="20"/>
                          <w:szCs w:val="20"/>
                        </w:rPr>
                      </w:pPr>
                      <w:r w:rsidRPr="00600FDF">
                        <w:rPr>
                          <w:rFonts w:ascii="Open Sans" w:hAnsi="Open Sans" w:cs="Open Sans"/>
                          <w:color w:val="000000" w:themeColor="text1"/>
                          <w:sz w:val="20"/>
                          <w:szCs w:val="20"/>
                        </w:rPr>
                        <w:t>autoriteiten (politie, justitie, maar ook bijvoorbeeld</w:t>
                      </w:r>
                      <w:r w:rsidRPr="00600FDF">
                        <w:rPr>
                          <w:rFonts w:ascii="Open Sans" w:hAnsi="Open Sans" w:cs="Open Sans"/>
                          <w:b/>
                          <w:bCs/>
                          <w:color w:val="000000" w:themeColor="text1"/>
                          <w:sz w:val="24"/>
                          <w:szCs w:val="24"/>
                        </w:rPr>
                        <w:t xml:space="preserve"> </w:t>
                      </w:r>
                      <w:r>
                        <w:rPr>
                          <w:rFonts w:ascii="Open Sans" w:hAnsi="Open Sans" w:cs="Open Sans"/>
                          <w:color w:val="000000" w:themeColor="text1"/>
                          <w:sz w:val="20"/>
                          <w:szCs w:val="20"/>
                        </w:rPr>
                        <w:t>je</w:t>
                      </w:r>
                      <w:r w:rsidRPr="00600FDF">
                        <w:rPr>
                          <w:rFonts w:ascii="Open Sans" w:hAnsi="Open Sans" w:cs="Open Sans"/>
                          <w:color w:val="000000" w:themeColor="text1"/>
                          <w:sz w:val="20"/>
                          <w:szCs w:val="20"/>
                        </w:rPr>
                        <w:t xml:space="preserve"> verzekeringsmaatschappij).</w:t>
                      </w:r>
                    </w:p>
                  </w:txbxContent>
                </v:textbox>
                <w10:wrap anchorx="margin"/>
              </v:shape>
            </w:pict>
          </mc:Fallback>
        </mc:AlternateContent>
      </w:r>
    </w:p>
    <w:p w14:paraId="7581408E" w14:textId="4E2BAB50" w:rsidR="00600FDF" w:rsidRDefault="00600FDF" w:rsidP="00600FDF"/>
    <w:p w14:paraId="79AAFBBC" w14:textId="45C17557" w:rsidR="00600FDF" w:rsidRDefault="00600FDF" w:rsidP="00600FDF"/>
    <w:p w14:paraId="19F4F43D" w14:textId="294DC22A" w:rsidR="00600FDF" w:rsidRDefault="00600FDF" w:rsidP="00600FDF"/>
    <w:p w14:paraId="74D7D4FF" w14:textId="062D290D" w:rsidR="00600FDF" w:rsidRDefault="00641D1B" w:rsidP="00600FDF">
      <w:r>
        <w:rPr>
          <w:noProof/>
        </w:rPr>
        <mc:AlternateContent>
          <mc:Choice Requires="wps">
            <w:drawing>
              <wp:anchor distT="0" distB="0" distL="114300" distR="114300" simplePos="0" relativeHeight="251676672" behindDoc="0" locked="0" layoutInCell="1" allowOverlap="1" wp14:anchorId="71C2CE40" wp14:editId="271F1327">
                <wp:simplePos x="0" y="0"/>
                <wp:positionH relativeFrom="margin">
                  <wp:posOffset>-73660</wp:posOffset>
                </wp:positionH>
                <wp:positionV relativeFrom="paragraph">
                  <wp:posOffset>203645</wp:posOffset>
                </wp:positionV>
                <wp:extent cx="6543040" cy="902524"/>
                <wp:effectExtent l="0" t="0" r="10160" b="12065"/>
                <wp:wrapNone/>
                <wp:docPr id="17" name="Kubus 17"/>
                <wp:cNvGraphicFramePr/>
                <a:graphic xmlns:a="http://schemas.openxmlformats.org/drawingml/2006/main">
                  <a:graphicData uri="http://schemas.microsoft.com/office/word/2010/wordprocessingShape">
                    <wps:wsp>
                      <wps:cNvSpPr/>
                      <wps:spPr>
                        <a:xfrm>
                          <a:off x="0" y="0"/>
                          <a:ext cx="6543040" cy="902524"/>
                        </a:xfrm>
                        <a:prstGeom prst="cube">
                          <a:avLst>
                            <a:gd name="adj" fmla="val 15769"/>
                          </a:avLst>
                        </a:prstGeom>
                        <a:solidFill>
                          <a:srgbClr val="99CCCC"/>
                        </a:solidFill>
                        <a:ln>
                          <a:solidFill>
                            <a:srgbClr val="99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E897F2" w14:textId="2C2F7E81" w:rsidR="006B13B7" w:rsidRPr="00641D1B" w:rsidRDefault="006B13B7" w:rsidP="00641D1B">
                            <w:pPr>
                              <w:autoSpaceDE w:val="0"/>
                              <w:autoSpaceDN w:val="0"/>
                              <w:adjustRightInd w:val="0"/>
                              <w:spacing w:after="0" w:line="240" w:lineRule="auto"/>
                              <w:jc w:val="center"/>
                              <w:rPr>
                                <w:rFonts w:ascii="Open Sans" w:hAnsi="Open Sans" w:cs="Open Sans"/>
                                <w:b/>
                                <w:bCs/>
                                <w:color w:val="000000" w:themeColor="text1"/>
                                <w:sz w:val="24"/>
                                <w:szCs w:val="24"/>
                              </w:rPr>
                            </w:pPr>
                            <w:r w:rsidRPr="00641D1B">
                              <w:rPr>
                                <w:rFonts w:ascii="Open Sans" w:hAnsi="Open Sans" w:cs="Open Sans"/>
                                <w:b/>
                                <w:bCs/>
                                <w:color w:val="000000" w:themeColor="text1"/>
                                <w:sz w:val="24"/>
                                <w:szCs w:val="24"/>
                              </w:rPr>
                              <w:t>Het recht op herstel</w:t>
                            </w:r>
                          </w:p>
                          <w:p w14:paraId="4DF44D6D" w14:textId="75A3FCC9" w:rsidR="006B13B7" w:rsidRPr="00641D1B" w:rsidRDefault="006B13B7" w:rsidP="00641D1B">
                            <w:pPr>
                              <w:autoSpaceDE w:val="0"/>
                              <w:autoSpaceDN w:val="0"/>
                              <w:adjustRightInd w:val="0"/>
                              <w:spacing w:after="0" w:line="240" w:lineRule="auto"/>
                              <w:jc w:val="center"/>
                              <w:rPr>
                                <w:rFonts w:ascii="Open Sans" w:hAnsi="Open Sans" w:cs="Open Sans"/>
                                <w:color w:val="000000" w:themeColor="text1"/>
                                <w:sz w:val="20"/>
                                <w:szCs w:val="20"/>
                              </w:rPr>
                            </w:pPr>
                            <w:r w:rsidRPr="00641D1B">
                              <w:rPr>
                                <w:rFonts w:ascii="Open Sans" w:hAnsi="Open Sans" w:cs="Open Sans"/>
                                <w:color w:val="000000" w:themeColor="text1"/>
                                <w:sz w:val="20"/>
                                <w:szCs w:val="20"/>
                              </w:rPr>
                              <w:t>Als slachtoffer heb je het recht op herstel van de schade die je hebt geleden door het misdrijf. De schade kan</w:t>
                            </w:r>
                            <w:r>
                              <w:rPr>
                                <w:rFonts w:ascii="Open Sans" w:hAnsi="Open Sans" w:cs="Open Sans"/>
                                <w:color w:val="000000" w:themeColor="text1"/>
                                <w:sz w:val="20"/>
                                <w:szCs w:val="20"/>
                              </w:rPr>
                              <w:t xml:space="preserve"> </w:t>
                            </w:r>
                            <w:r w:rsidRPr="00641D1B">
                              <w:rPr>
                                <w:rFonts w:ascii="Open Sans" w:hAnsi="Open Sans" w:cs="Open Sans"/>
                                <w:color w:val="000000" w:themeColor="text1"/>
                                <w:sz w:val="20"/>
                                <w:szCs w:val="20"/>
                              </w:rPr>
                              <w:t>materieel, lichamelijk, moreel of psychisch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71C2CE40" id="Kubus 17" o:spid="_x0000_s1032" type="#_x0000_t16" style="position:absolute;margin-left:-5.8pt;margin-top:16.05pt;width:515.2pt;height:71.0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" adj="3406" fillcolor="#9cc" strokecolor="#9cc" strokeweight="1pt">
                <v:textbox>
                  <w:txbxContent>
                    <w:p w14:paraId="2FE897F2" w14:textId="2C2F7E81" w:rsidR="006B13B7" w:rsidRPr="00641D1B" w:rsidRDefault="006B13B7" w:rsidP="00641D1B">
                      <w:pPr>
                        <w:autoSpaceDE w:val="0"/>
                        <w:autoSpaceDN w:val="0"/>
                        <w:adjustRightInd w:val="0"/>
                        <w:spacing w:after="0" w:line="240" w:lineRule="auto"/>
                        <w:jc w:val="center"/>
                        <w:rPr>
                          <w:rFonts w:ascii="Open Sans" w:hAnsi="Open Sans" w:cs="Open Sans"/>
                          <w:b/>
                          <w:bCs/>
                          <w:color w:val="000000" w:themeColor="text1"/>
                          <w:sz w:val="24"/>
                          <w:szCs w:val="24"/>
                        </w:rPr>
                      </w:pPr>
                      <w:r w:rsidRPr="00641D1B">
                        <w:rPr>
                          <w:rFonts w:ascii="Open Sans" w:hAnsi="Open Sans" w:cs="Open Sans"/>
                          <w:b/>
                          <w:bCs/>
                          <w:color w:val="000000" w:themeColor="text1"/>
                          <w:sz w:val="24"/>
                          <w:szCs w:val="24"/>
                        </w:rPr>
                        <w:t>Het recht op herstel</w:t>
                      </w:r>
                    </w:p>
                    <w:p w14:paraId="4DF44D6D" w14:textId="75A3FCC9" w:rsidR="006B13B7" w:rsidRPr="00641D1B" w:rsidRDefault="006B13B7" w:rsidP="00641D1B">
                      <w:pPr>
                        <w:autoSpaceDE w:val="0"/>
                        <w:autoSpaceDN w:val="0"/>
                        <w:adjustRightInd w:val="0"/>
                        <w:spacing w:after="0" w:line="240" w:lineRule="auto"/>
                        <w:jc w:val="center"/>
                        <w:rPr>
                          <w:rFonts w:ascii="Open Sans" w:hAnsi="Open Sans" w:cs="Open Sans"/>
                          <w:color w:val="000000" w:themeColor="text1"/>
                          <w:sz w:val="20"/>
                          <w:szCs w:val="20"/>
                        </w:rPr>
                      </w:pPr>
                      <w:r w:rsidRPr="00641D1B">
                        <w:rPr>
                          <w:rFonts w:ascii="Open Sans" w:hAnsi="Open Sans" w:cs="Open Sans"/>
                          <w:color w:val="000000" w:themeColor="text1"/>
                          <w:sz w:val="20"/>
                          <w:szCs w:val="20"/>
                        </w:rPr>
                        <w:t>Als slachtoffer heb je het recht op herstel van de schade die je hebt geleden door het misdrijf. De schade kan</w:t>
                      </w:r>
                      <w:r>
                        <w:rPr>
                          <w:rFonts w:ascii="Open Sans" w:hAnsi="Open Sans" w:cs="Open Sans"/>
                          <w:color w:val="000000" w:themeColor="text1"/>
                          <w:sz w:val="20"/>
                          <w:szCs w:val="20"/>
                        </w:rPr>
                        <w:t xml:space="preserve"> </w:t>
                      </w:r>
                      <w:r w:rsidRPr="00641D1B">
                        <w:rPr>
                          <w:rFonts w:ascii="Open Sans" w:hAnsi="Open Sans" w:cs="Open Sans"/>
                          <w:color w:val="000000" w:themeColor="text1"/>
                          <w:sz w:val="20"/>
                          <w:szCs w:val="20"/>
                        </w:rPr>
                        <w:t>materieel, lichamelijk, moreel of psychisch zijn.</w:t>
                      </w:r>
                    </w:p>
                  </w:txbxContent>
                </v:textbox>
                <w10:wrap anchorx="margin"/>
              </v:shape>
            </w:pict>
          </mc:Fallback>
        </mc:AlternateContent>
      </w:r>
    </w:p>
    <w:p w14:paraId="572CC2C8" w14:textId="25596100" w:rsidR="00600FDF" w:rsidRDefault="00600FDF" w:rsidP="00600FDF"/>
    <w:p w14:paraId="107A92D6" w14:textId="602EBAF8" w:rsidR="00600FDF" w:rsidRDefault="00600FDF" w:rsidP="00600FDF"/>
    <w:p w14:paraId="7E9A069D" w14:textId="29BDCFA4" w:rsidR="00600FDF" w:rsidRDefault="00641D1B" w:rsidP="00600FDF">
      <w:r>
        <w:rPr>
          <w:noProof/>
        </w:rPr>
        <mc:AlternateContent>
          <mc:Choice Requires="wps">
            <w:drawing>
              <wp:anchor distT="0" distB="0" distL="114300" distR="114300" simplePos="0" relativeHeight="251678720" behindDoc="0" locked="0" layoutInCell="1" allowOverlap="1" wp14:anchorId="68DAFF22" wp14:editId="48393609">
                <wp:simplePos x="0" y="0"/>
                <wp:positionH relativeFrom="margin">
                  <wp:posOffset>-73660</wp:posOffset>
                </wp:positionH>
                <wp:positionV relativeFrom="paragraph">
                  <wp:posOffset>306515</wp:posOffset>
                </wp:positionV>
                <wp:extent cx="6543040" cy="1009403"/>
                <wp:effectExtent l="0" t="0" r="10160" b="19685"/>
                <wp:wrapNone/>
                <wp:docPr id="18" name="Kubus 18"/>
                <wp:cNvGraphicFramePr/>
                <a:graphic xmlns:a="http://schemas.openxmlformats.org/drawingml/2006/main">
                  <a:graphicData uri="http://schemas.microsoft.com/office/word/2010/wordprocessingShape">
                    <wps:wsp>
                      <wps:cNvSpPr/>
                      <wps:spPr>
                        <a:xfrm>
                          <a:off x="0" y="0"/>
                          <a:ext cx="6543040" cy="1009403"/>
                        </a:xfrm>
                        <a:prstGeom prst="cube">
                          <a:avLst>
                            <a:gd name="adj" fmla="val 15769"/>
                          </a:avLst>
                        </a:prstGeom>
                        <a:solidFill>
                          <a:srgbClr val="99CCCC"/>
                        </a:solidFill>
                        <a:ln>
                          <a:solidFill>
                            <a:srgbClr val="99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6C42E6" w14:textId="3514D7DB" w:rsidR="006B13B7" w:rsidRPr="00641D1B" w:rsidRDefault="006B13B7" w:rsidP="00641D1B">
                            <w:pPr>
                              <w:autoSpaceDE w:val="0"/>
                              <w:autoSpaceDN w:val="0"/>
                              <w:adjustRightInd w:val="0"/>
                              <w:spacing w:after="0" w:line="240" w:lineRule="auto"/>
                              <w:jc w:val="center"/>
                              <w:rPr>
                                <w:rFonts w:ascii="Open Sans" w:hAnsi="Open Sans" w:cs="Open Sans"/>
                                <w:b/>
                                <w:bCs/>
                                <w:color w:val="000000" w:themeColor="text1"/>
                                <w:sz w:val="24"/>
                                <w:szCs w:val="24"/>
                              </w:rPr>
                            </w:pPr>
                            <w:r w:rsidRPr="00641D1B">
                              <w:rPr>
                                <w:rFonts w:ascii="Open Sans" w:hAnsi="Open Sans" w:cs="Open Sans"/>
                                <w:b/>
                                <w:bCs/>
                                <w:color w:val="000000" w:themeColor="text1"/>
                                <w:sz w:val="24"/>
                                <w:szCs w:val="24"/>
                              </w:rPr>
                              <w:t>Het recht op hulp</w:t>
                            </w:r>
                          </w:p>
                          <w:p w14:paraId="4DAE977F" w14:textId="3E69535E" w:rsidR="006B13B7" w:rsidRPr="00641D1B" w:rsidRDefault="006B13B7" w:rsidP="00641D1B">
                            <w:pPr>
                              <w:autoSpaceDE w:val="0"/>
                              <w:autoSpaceDN w:val="0"/>
                              <w:adjustRightInd w:val="0"/>
                              <w:spacing w:after="0" w:line="240" w:lineRule="auto"/>
                              <w:jc w:val="center"/>
                              <w:rPr>
                                <w:rFonts w:ascii="Open Sans" w:hAnsi="Open Sans" w:cs="Open Sans"/>
                                <w:color w:val="000000" w:themeColor="text1"/>
                                <w:sz w:val="20"/>
                                <w:szCs w:val="20"/>
                              </w:rPr>
                            </w:pPr>
                            <w:r w:rsidRPr="00641D1B">
                              <w:rPr>
                                <w:rFonts w:ascii="Open Sans" w:hAnsi="Open Sans" w:cs="Open Sans"/>
                                <w:color w:val="000000" w:themeColor="text1"/>
                                <w:sz w:val="20"/>
                                <w:szCs w:val="20"/>
                              </w:rPr>
                              <w:t>Je hebt recht op psychosociale hulp, zo zijn er bijvoorbeeld de diensten Slachtofferhulp die je kunnen adviseren</w:t>
                            </w:r>
                            <w:r>
                              <w:rPr>
                                <w:rFonts w:ascii="Open Sans" w:hAnsi="Open Sans" w:cs="Open Sans"/>
                                <w:color w:val="000000" w:themeColor="text1"/>
                                <w:sz w:val="20"/>
                                <w:szCs w:val="20"/>
                              </w:rPr>
                              <w:t xml:space="preserve"> </w:t>
                            </w:r>
                            <w:r w:rsidRPr="00641D1B">
                              <w:rPr>
                                <w:rFonts w:ascii="Open Sans" w:hAnsi="Open Sans" w:cs="Open Sans"/>
                                <w:color w:val="000000" w:themeColor="text1"/>
                                <w:sz w:val="20"/>
                                <w:szCs w:val="20"/>
                              </w:rPr>
                              <w:t>en begeleiden op psychosociaal en juridisch vlak en je praktische ondersteuning kunnen geven.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68DAFF22" id="Kubus 18" o:spid="_x0000_s1033" type="#_x0000_t16" style="position:absolute;margin-left:-5.8pt;margin-top:24.15pt;width:515.2pt;height:79.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" adj="3406" fillcolor="#9cc" strokecolor="#9cc" strokeweight="1pt">
                <v:textbox>
                  <w:txbxContent>
                    <w:p w14:paraId="296C42E6" w14:textId="3514D7DB" w:rsidR="006B13B7" w:rsidRPr="00641D1B" w:rsidRDefault="006B13B7" w:rsidP="00641D1B">
                      <w:pPr>
                        <w:autoSpaceDE w:val="0"/>
                        <w:autoSpaceDN w:val="0"/>
                        <w:adjustRightInd w:val="0"/>
                        <w:spacing w:after="0" w:line="240" w:lineRule="auto"/>
                        <w:jc w:val="center"/>
                        <w:rPr>
                          <w:rFonts w:ascii="Open Sans" w:hAnsi="Open Sans" w:cs="Open Sans"/>
                          <w:b/>
                          <w:bCs/>
                          <w:color w:val="000000" w:themeColor="text1"/>
                          <w:sz w:val="24"/>
                          <w:szCs w:val="24"/>
                        </w:rPr>
                      </w:pPr>
                      <w:r w:rsidRPr="00641D1B">
                        <w:rPr>
                          <w:rFonts w:ascii="Open Sans" w:hAnsi="Open Sans" w:cs="Open Sans"/>
                          <w:b/>
                          <w:bCs/>
                          <w:color w:val="000000" w:themeColor="text1"/>
                          <w:sz w:val="24"/>
                          <w:szCs w:val="24"/>
                        </w:rPr>
                        <w:t>Het recht op hulp</w:t>
                      </w:r>
                    </w:p>
                    <w:p w14:paraId="4DAE977F" w14:textId="3E69535E" w:rsidR="006B13B7" w:rsidRPr="00641D1B" w:rsidRDefault="006B13B7" w:rsidP="00641D1B">
                      <w:pPr>
                        <w:autoSpaceDE w:val="0"/>
                        <w:autoSpaceDN w:val="0"/>
                        <w:adjustRightInd w:val="0"/>
                        <w:spacing w:after="0" w:line="240" w:lineRule="auto"/>
                        <w:jc w:val="center"/>
                        <w:rPr>
                          <w:rFonts w:ascii="Open Sans" w:hAnsi="Open Sans" w:cs="Open Sans"/>
                          <w:color w:val="000000" w:themeColor="text1"/>
                          <w:sz w:val="20"/>
                          <w:szCs w:val="20"/>
                        </w:rPr>
                      </w:pPr>
                      <w:r w:rsidRPr="00641D1B">
                        <w:rPr>
                          <w:rFonts w:ascii="Open Sans" w:hAnsi="Open Sans" w:cs="Open Sans"/>
                          <w:color w:val="000000" w:themeColor="text1"/>
                          <w:sz w:val="20"/>
                          <w:szCs w:val="20"/>
                        </w:rPr>
                        <w:t>Je hebt recht op psychosociale hulp, zo zijn er bijvoorbeeld de diensten Slachtofferhulp die je kunnen adviseren</w:t>
                      </w:r>
                      <w:r>
                        <w:rPr>
                          <w:rFonts w:ascii="Open Sans" w:hAnsi="Open Sans" w:cs="Open Sans"/>
                          <w:color w:val="000000" w:themeColor="text1"/>
                          <w:sz w:val="20"/>
                          <w:szCs w:val="20"/>
                        </w:rPr>
                        <w:t xml:space="preserve"> </w:t>
                      </w:r>
                      <w:r w:rsidRPr="00641D1B">
                        <w:rPr>
                          <w:rFonts w:ascii="Open Sans" w:hAnsi="Open Sans" w:cs="Open Sans"/>
                          <w:color w:val="000000" w:themeColor="text1"/>
                          <w:sz w:val="20"/>
                          <w:szCs w:val="20"/>
                        </w:rPr>
                        <w:t>en begeleiden op psychosociaal en juridisch vlak en je praktische ondersteuning kunnen geven.</w:t>
                      </w:r>
                    </w:p>
                  </w:txbxContent>
                </v:textbox>
                <w10:wrap anchorx="margin"/>
              </v:shape>
            </w:pict>
          </mc:Fallback>
        </mc:AlternateContent>
      </w:r>
    </w:p>
    <w:p w14:paraId="77635DB4" w14:textId="335BD33B" w:rsidR="00600FDF" w:rsidRDefault="00600FDF" w:rsidP="00600FDF"/>
    <w:p w14:paraId="5FD6BACC" w14:textId="237E016E" w:rsidR="00600FDF" w:rsidRDefault="00600FDF" w:rsidP="00600FDF"/>
    <w:p w14:paraId="7A3BB401" w14:textId="07D25133" w:rsidR="00600FDF" w:rsidRDefault="00600FDF" w:rsidP="00600FDF"/>
    <w:p w14:paraId="3AD613E9" w14:textId="77E081CD" w:rsidR="00600FDF" w:rsidRDefault="00641D1B" w:rsidP="00600FDF">
      <w:r>
        <w:rPr>
          <w:noProof/>
        </w:rPr>
        <mc:AlternateContent>
          <mc:Choice Requires="wps">
            <w:drawing>
              <wp:anchor distT="0" distB="0" distL="114300" distR="114300" simplePos="0" relativeHeight="251680768" behindDoc="0" locked="0" layoutInCell="1" allowOverlap="1" wp14:anchorId="4E5E6364" wp14:editId="16A6591B">
                <wp:simplePos x="0" y="0"/>
                <wp:positionH relativeFrom="margin">
                  <wp:posOffset>-73660</wp:posOffset>
                </wp:positionH>
                <wp:positionV relativeFrom="paragraph">
                  <wp:posOffset>232220</wp:posOffset>
                </wp:positionV>
                <wp:extent cx="6543040" cy="1223158"/>
                <wp:effectExtent l="0" t="0" r="10160" b="15240"/>
                <wp:wrapNone/>
                <wp:docPr id="19" name="Kubus 19"/>
                <wp:cNvGraphicFramePr/>
                <a:graphic xmlns:a="http://schemas.openxmlformats.org/drawingml/2006/main">
                  <a:graphicData uri="http://schemas.microsoft.com/office/word/2010/wordprocessingShape">
                    <wps:wsp>
                      <wps:cNvSpPr/>
                      <wps:spPr>
                        <a:xfrm>
                          <a:off x="0" y="0"/>
                          <a:ext cx="6543040" cy="1223158"/>
                        </a:xfrm>
                        <a:prstGeom prst="cube">
                          <a:avLst>
                            <a:gd name="adj" fmla="val 15769"/>
                          </a:avLst>
                        </a:prstGeom>
                        <a:solidFill>
                          <a:srgbClr val="99CCCC"/>
                        </a:solidFill>
                        <a:ln>
                          <a:solidFill>
                            <a:srgbClr val="99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F68E7" w14:textId="7BA9C0D9" w:rsidR="006B13B7" w:rsidRPr="00641D1B" w:rsidRDefault="006B13B7" w:rsidP="00641D1B">
                            <w:pPr>
                              <w:autoSpaceDE w:val="0"/>
                              <w:autoSpaceDN w:val="0"/>
                              <w:adjustRightInd w:val="0"/>
                              <w:spacing w:after="0" w:line="240" w:lineRule="auto"/>
                              <w:jc w:val="center"/>
                              <w:rPr>
                                <w:rFonts w:ascii="Open Sans" w:hAnsi="Open Sans" w:cs="Open Sans"/>
                                <w:b/>
                                <w:bCs/>
                                <w:color w:val="000000" w:themeColor="text1"/>
                                <w:sz w:val="24"/>
                                <w:szCs w:val="24"/>
                              </w:rPr>
                            </w:pPr>
                            <w:r w:rsidRPr="00641D1B">
                              <w:rPr>
                                <w:rFonts w:ascii="Open Sans" w:hAnsi="Open Sans" w:cs="Open Sans"/>
                                <w:b/>
                                <w:bCs/>
                                <w:color w:val="000000" w:themeColor="text1"/>
                                <w:sz w:val="24"/>
                                <w:szCs w:val="24"/>
                              </w:rPr>
                              <w:t xml:space="preserve">Het recht op bescherming en respect voor het </w:t>
                            </w:r>
                            <w:proofErr w:type="spellStart"/>
                            <w:r w:rsidRPr="00641D1B">
                              <w:rPr>
                                <w:rFonts w:ascii="Open Sans" w:hAnsi="Open Sans" w:cs="Open Sans"/>
                                <w:b/>
                                <w:bCs/>
                                <w:color w:val="000000" w:themeColor="text1"/>
                                <w:sz w:val="24"/>
                                <w:szCs w:val="24"/>
                              </w:rPr>
                              <w:t>privé-leven</w:t>
                            </w:r>
                            <w:proofErr w:type="spellEnd"/>
                          </w:p>
                          <w:p w14:paraId="70B352B9" w14:textId="36FB2806" w:rsidR="006B13B7" w:rsidRPr="00641D1B" w:rsidRDefault="006B13B7" w:rsidP="00641D1B">
                            <w:pPr>
                              <w:autoSpaceDE w:val="0"/>
                              <w:autoSpaceDN w:val="0"/>
                              <w:adjustRightInd w:val="0"/>
                              <w:spacing w:after="0" w:line="240" w:lineRule="auto"/>
                              <w:jc w:val="center"/>
                              <w:rPr>
                                <w:rFonts w:ascii="Open Sans" w:hAnsi="Open Sans" w:cs="Open Sans"/>
                                <w:color w:val="000000" w:themeColor="text1"/>
                                <w:sz w:val="20"/>
                                <w:szCs w:val="20"/>
                              </w:rPr>
                            </w:pPr>
                            <w:r w:rsidRPr="00641D1B">
                              <w:rPr>
                                <w:rFonts w:ascii="Open Sans" w:hAnsi="Open Sans" w:cs="Open Sans"/>
                                <w:color w:val="000000" w:themeColor="text1"/>
                                <w:sz w:val="20"/>
                                <w:szCs w:val="20"/>
                              </w:rPr>
                              <w:t>Slachtoffers verdienen bescherming door de politiediensten in geval van bedreigingen of mogelijke wraakacties.</w:t>
                            </w:r>
                            <w:r>
                              <w:rPr>
                                <w:rFonts w:ascii="Open Sans" w:hAnsi="Open Sans" w:cs="Open Sans"/>
                                <w:color w:val="000000" w:themeColor="text1"/>
                                <w:sz w:val="20"/>
                                <w:szCs w:val="20"/>
                              </w:rPr>
                              <w:t xml:space="preserve"> </w:t>
                            </w:r>
                            <w:r w:rsidRPr="00641D1B">
                              <w:rPr>
                                <w:rFonts w:ascii="Open Sans" w:hAnsi="Open Sans" w:cs="Open Sans"/>
                                <w:color w:val="000000" w:themeColor="text1"/>
                                <w:sz w:val="20"/>
                                <w:szCs w:val="20"/>
                              </w:rPr>
                              <w:t>Ook de privacy van de slachtoffers moet voldoende worden gerespecteerd (door bijvoorbeeld de pers op</w:t>
                            </w:r>
                            <w:r>
                              <w:rPr>
                                <w:rFonts w:ascii="Open Sans" w:hAnsi="Open Sans" w:cs="Open Sans"/>
                                <w:color w:val="000000" w:themeColor="text1"/>
                                <w:sz w:val="20"/>
                                <w:szCs w:val="20"/>
                              </w:rPr>
                              <w:t xml:space="preserve"> </w:t>
                            </w:r>
                            <w:r w:rsidRPr="00641D1B">
                              <w:rPr>
                                <w:rFonts w:ascii="Open Sans" w:hAnsi="Open Sans" w:cs="Open Sans"/>
                                <w:color w:val="000000" w:themeColor="text1"/>
                                <w:sz w:val="20"/>
                                <w:szCs w:val="20"/>
                              </w:rPr>
                              <w:t xml:space="preserve">afstand te houden, respecteren van </w:t>
                            </w:r>
                            <w:r>
                              <w:rPr>
                                <w:rFonts w:ascii="Open Sans" w:hAnsi="Open Sans" w:cs="Open Sans"/>
                                <w:color w:val="000000" w:themeColor="text1"/>
                                <w:sz w:val="20"/>
                                <w:szCs w:val="20"/>
                              </w:rPr>
                              <w:t xml:space="preserve">het </w:t>
                            </w:r>
                            <w:r w:rsidRPr="00641D1B">
                              <w:rPr>
                                <w:rFonts w:ascii="Open Sans" w:hAnsi="Open Sans" w:cs="Open Sans"/>
                                <w:color w:val="000000" w:themeColor="text1"/>
                                <w:sz w:val="20"/>
                                <w:szCs w:val="20"/>
                              </w:rPr>
                              <w:t>beroepsgeheim, respecteren van het geheim van het 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4E5E6364" id="Kubus 19" o:spid="_x0000_s1034" type="#_x0000_t16" style="position:absolute;margin-left:-5.8pt;margin-top:18.3pt;width:515.2pt;height:96.3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" adj="3406" fillcolor="#9cc" strokecolor="#9cc" strokeweight="1pt">
                <v:textbox>
                  <w:txbxContent>
                    <w:p w14:paraId="46CF68E7" w14:textId="7BA9C0D9" w:rsidR="006B13B7" w:rsidRPr="00641D1B" w:rsidRDefault="006B13B7" w:rsidP="00641D1B">
                      <w:pPr>
                        <w:autoSpaceDE w:val="0"/>
                        <w:autoSpaceDN w:val="0"/>
                        <w:adjustRightInd w:val="0"/>
                        <w:spacing w:after="0" w:line="240" w:lineRule="auto"/>
                        <w:jc w:val="center"/>
                        <w:rPr>
                          <w:rFonts w:ascii="Open Sans" w:hAnsi="Open Sans" w:cs="Open Sans"/>
                          <w:b/>
                          <w:bCs/>
                          <w:color w:val="000000" w:themeColor="text1"/>
                          <w:sz w:val="24"/>
                          <w:szCs w:val="24"/>
                        </w:rPr>
                      </w:pPr>
                      <w:r w:rsidRPr="00641D1B">
                        <w:rPr>
                          <w:rFonts w:ascii="Open Sans" w:hAnsi="Open Sans" w:cs="Open Sans"/>
                          <w:b/>
                          <w:bCs/>
                          <w:color w:val="000000" w:themeColor="text1"/>
                          <w:sz w:val="24"/>
                          <w:szCs w:val="24"/>
                        </w:rPr>
                        <w:t>Het recht op bescherming en respect voor het privé-leven</w:t>
                      </w:r>
                    </w:p>
                    <w:p w14:paraId="70B352B9" w14:textId="36FB2806" w:rsidR="006B13B7" w:rsidRPr="00641D1B" w:rsidRDefault="006B13B7" w:rsidP="00641D1B">
                      <w:pPr>
                        <w:autoSpaceDE w:val="0"/>
                        <w:autoSpaceDN w:val="0"/>
                        <w:adjustRightInd w:val="0"/>
                        <w:spacing w:after="0" w:line="240" w:lineRule="auto"/>
                        <w:jc w:val="center"/>
                        <w:rPr>
                          <w:rFonts w:ascii="Open Sans" w:hAnsi="Open Sans" w:cs="Open Sans"/>
                          <w:color w:val="000000" w:themeColor="text1"/>
                          <w:sz w:val="20"/>
                          <w:szCs w:val="20"/>
                        </w:rPr>
                      </w:pPr>
                      <w:r w:rsidRPr="00641D1B">
                        <w:rPr>
                          <w:rFonts w:ascii="Open Sans" w:hAnsi="Open Sans" w:cs="Open Sans"/>
                          <w:color w:val="000000" w:themeColor="text1"/>
                          <w:sz w:val="20"/>
                          <w:szCs w:val="20"/>
                        </w:rPr>
                        <w:t>Slachtoffers verdienen bescherming door de politiediensten in geval van bedreigingen of mogelijke wraakacties.</w:t>
                      </w:r>
                      <w:r>
                        <w:rPr>
                          <w:rFonts w:ascii="Open Sans" w:hAnsi="Open Sans" w:cs="Open Sans"/>
                          <w:color w:val="000000" w:themeColor="text1"/>
                          <w:sz w:val="20"/>
                          <w:szCs w:val="20"/>
                        </w:rPr>
                        <w:t xml:space="preserve"> </w:t>
                      </w:r>
                      <w:r w:rsidRPr="00641D1B">
                        <w:rPr>
                          <w:rFonts w:ascii="Open Sans" w:hAnsi="Open Sans" w:cs="Open Sans"/>
                          <w:color w:val="000000" w:themeColor="text1"/>
                          <w:sz w:val="20"/>
                          <w:szCs w:val="20"/>
                        </w:rPr>
                        <w:t>Ook de privacy van de slachtoffers moet voldoende worden gerespecteerd (door bijvoorbeeld de pers op</w:t>
                      </w:r>
                      <w:r>
                        <w:rPr>
                          <w:rFonts w:ascii="Open Sans" w:hAnsi="Open Sans" w:cs="Open Sans"/>
                          <w:color w:val="000000" w:themeColor="text1"/>
                          <w:sz w:val="20"/>
                          <w:szCs w:val="20"/>
                        </w:rPr>
                        <w:t xml:space="preserve"> </w:t>
                      </w:r>
                      <w:r w:rsidRPr="00641D1B">
                        <w:rPr>
                          <w:rFonts w:ascii="Open Sans" w:hAnsi="Open Sans" w:cs="Open Sans"/>
                          <w:color w:val="000000" w:themeColor="text1"/>
                          <w:sz w:val="20"/>
                          <w:szCs w:val="20"/>
                        </w:rPr>
                        <w:t xml:space="preserve">afstand te houden, respecteren van </w:t>
                      </w:r>
                      <w:r>
                        <w:rPr>
                          <w:rFonts w:ascii="Open Sans" w:hAnsi="Open Sans" w:cs="Open Sans"/>
                          <w:color w:val="000000" w:themeColor="text1"/>
                          <w:sz w:val="20"/>
                          <w:szCs w:val="20"/>
                        </w:rPr>
                        <w:t xml:space="preserve">het </w:t>
                      </w:r>
                      <w:r w:rsidRPr="00641D1B">
                        <w:rPr>
                          <w:rFonts w:ascii="Open Sans" w:hAnsi="Open Sans" w:cs="Open Sans"/>
                          <w:color w:val="000000" w:themeColor="text1"/>
                          <w:sz w:val="20"/>
                          <w:szCs w:val="20"/>
                        </w:rPr>
                        <w:t>beroepsgeheim, respecteren van het geheim van het dossier,…).</w:t>
                      </w:r>
                    </w:p>
                  </w:txbxContent>
                </v:textbox>
                <w10:wrap anchorx="margin"/>
              </v:shape>
            </w:pict>
          </mc:Fallback>
        </mc:AlternateContent>
      </w:r>
    </w:p>
    <w:p w14:paraId="7B6BBFB6" w14:textId="6FA69935" w:rsidR="00600FDF" w:rsidRDefault="00600FDF" w:rsidP="00600FDF"/>
    <w:p w14:paraId="65507C44" w14:textId="5BBC19D6" w:rsidR="00600FDF" w:rsidRDefault="00600FDF" w:rsidP="00600FDF"/>
    <w:p w14:paraId="5A381E7A" w14:textId="35F61233" w:rsidR="00600FDF" w:rsidRDefault="00600FDF" w:rsidP="00600FDF"/>
    <w:p w14:paraId="3C250D3D" w14:textId="7479A769" w:rsidR="00600FDF" w:rsidRDefault="00600FDF" w:rsidP="00600FDF"/>
    <w:p w14:paraId="5A8A643D" w14:textId="0A346C9A" w:rsidR="00600FDF" w:rsidRDefault="00600FDF" w:rsidP="00600FDF"/>
    <w:p w14:paraId="18370DC4" w14:textId="49BA9798" w:rsidR="00600FDF" w:rsidRDefault="00641D1B" w:rsidP="00F2445E">
      <w:pPr>
        <w:pStyle w:val="Heading1"/>
        <w:numPr>
          <w:ilvl w:val="0"/>
          <w:numId w:val="0"/>
        </w:numPr>
      </w:pPr>
      <w:bookmarkStart w:id="1" w:name="_Toc95484943"/>
      <w:bookmarkStart w:id="2" w:name="_Toc96415166"/>
      <w:r>
        <w:lastRenderedPageBreak/>
        <w:t>Inhoudstafel</w:t>
      </w:r>
      <w:bookmarkEnd w:id="1"/>
      <w:bookmarkEnd w:id="2"/>
    </w:p>
    <w:sdt>
      <w:sdtPr>
        <w:rPr>
          <w:rFonts w:asciiTheme="minorHAnsi" w:eastAsiaTheme="minorHAnsi" w:hAnsiTheme="minorHAnsi" w:cstheme="minorBidi"/>
          <w:color w:val="auto"/>
          <w:sz w:val="22"/>
          <w:szCs w:val="22"/>
          <w:lang w:eastAsia="en-US"/>
        </w:rPr>
        <w:id w:val="1223868193"/>
        <w:docPartObj>
          <w:docPartGallery w:val="Table of Contents"/>
          <w:docPartUnique/>
        </w:docPartObj>
      </w:sdtPr>
      <w:sdtEndPr>
        <w:rPr>
          <w:b/>
          <w:bCs/>
        </w:rPr>
      </w:sdtEndPr>
      <w:sdtContent>
        <w:p w14:paraId="127B0AB8" w14:textId="547135EB" w:rsidR="00141598" w:rsidRPr="00675A98" w:rsidRDefault="00675A98" w:rsidP="00675A98">
          <w:pPr>
            <w:pStyle w:val="TOCHeading"/>
            <w:tabs>
              <w:tab w:val="left" w:pos="780"/>
            </w:tabs>
            <w:rPr>
              <w:sz w:val="2"/>
              <w:szCs w:val="2"/>
            </w:rPr>
          </w:pPr>
          <w:r>
            <w:rPr>
              <w:rFonts w:asciiTheme="minorHAnsi" w:eastAsiaTheme="minorHAnsi" w:hAnsiTheme="minorHAnsi" w:cstheme="minorBidi"/>
              <w:color w:val="auto"/>
              <w:sz w:val="22"/>
              <w:szCs w:val="22"/>
              <w:lang w:eastAsia="en-US"/>
            </w:rPr>
            <w:tab/>
          </w:r>
        </w:p>
        <w:p w14:paraId="2B643DFF" w14:textId="2BDF9C7E" w:rsidR="00675A98" w:rsidRDefault="00141598">
          <w:pPr>
            <w:pStyle w:val="TOC1"/>
            <w:tabs>
              <w:tab w:val="right" w:leader="dot" w:pos="10194"/>
            </w:tabs>
            <w:rPr>
              <w:rFonts w:eastAsiaTheme="minorEastAsia"/>
              <w:noProof/>
              <w:lang w:eastAsia="nl-NL"/>
            </w:rPr>
          </w:pPr>
          <w:r>
            <w:fldChar w:fldCharType="begin"/>
          </w:r>
          <w:r>
            <w:instrText xml:space="preserve"> TOC \o "1-3" \h \z \u </w:instrText>
          </w:r>
          <w:r>
            <w:fldChar w:fldCharType="separate"/>
          </w:r>
          <w:hyperlink w:anchor="_Toc96415165" w:history="1">
            <w:r w:rsidR="00675A98" w:rsidRPr="00C82750">
              <w:rPr>
                <w:rStyle w:val="Hyperlink"/>
                <w:noProof/>
              </w:rPr>
              <w:t>De fundamentele rechten van het slachtoffer</w:t>
            </w:r>
            <w:r w:rsidR="00675A98">
              <w:rPr>
                <w:noProof/>
                <w:webHidden/>
              </w:rPr>
              <w:tab/>
            </w:r>
            <w:r w:rsidR="00675A98">
              <w:rPr>
                <w:noProof/>
                <w:webHidden/>
              </w:rPr>
              <w:fldChar w:fldCharType="begin"/>
            </w:r>
            <w:r w:rsidR="00675A98">
              <w:rPr>
                <w:noProof/>
                <w:webHidden/>
              </w:rPr>
              <w:instrText xml:space="preserve"> PAGEREF _Toc96415165 \h </w:instrText>
            </w:r>
            <w:r w:rsidR="00675A98">
              <w:rPr>
                <w:noProof/>
                <w:webHidden/>
              </w:rPr>
            </w:r>
            <w:r w:rsidR="00675A98">
              <w:rPr>
                <w:noProof/>
                <w:webHidden/>
              </w:rPr>
              <w:fldChar w:fldCharType="separate"/>
            </w:r>
            <w:r w:rsidR="00675A98">
              <w:rPr>
                <w:noProof/>
                <w:webHidden/>
              </w:rPr>
              <w:t>2</w:t>
            </w:r>
            <w:r w:rsidR="00675A98">
              <w:rPr>
                <w:noProof/>
                <w:webHidden/>
              </w:rPr>
              <w:fldChar w:fldCharType="end"/>
            </w:r>
          </w:hyperlink>
        </w:p>
        <w:p w14:paraId="3FAB29BE" w14:textId="07C051B1" w:rsidR="00675A98" w:rsidRDefault="00510BE6">
          <w:pPr>
            <w:pStyle w:val="TOC1"/>
            <w:tabs>
              <w:tab w:val="right" w:leader="dot" w:pos="10194"/>
            </w:tabs>
            <w:rPr>
              <w:rFonts w:eastAsiaTheme="minorEastAsia"/>
              <w:noProof/>
              <w:lang w:eastAsia="nl-NL"/>
            </w:rPr>
          </w:pPr>
          <w:hyperlink w:anchor="_Toc96415166" w:history="1">
            <w:r w:rsidR="00675A98" w:rsidRPr="00C82750">
              <w:rPr>
                <w:rStyle w:val="Hyperlink"/>
                <w:noProof/>
              </w:rPr>
              <w:t>Inhoudstafel</w:t>
            </w:r>
            <w:r w:rsidR="00675A98">
              <w:rPr>
                <w:noProof/>
                <w:webHidden/>
              </w:rPr>
              <w:tab/>
            </w:r>
            <w:r w:rsidR="00675A98">
              <w:rPr>
                <w:noProof/>
                <w:webHidden/>
              </w:rPr>
              <w:fldChar w:fldCharType="begin"/>
            </w:r>
            <w:r w:rsidR="00675A98">
              <w:rPr>
                <w:noProof/>
                <w:webHidden/>
              </w:rPr>
              <w:instrText xml:space="preserve"> PAGEREF _Toc96415166 \h </w:instrText>
            </w:r>
            <w:r w:rsidR="00675A98">
              <w:rPr>
                <w:noProof/>
                <w:webHidden/>
              </w:rPr>
            </w:r>
            <w:r w:rsidR="00675A98">
              <w:rPr>
                <w:noProof/>
                <w:webHidden/>
              </w:rPr>
              <w:fldChar w:fldCharType="separate"/>
            </w:r>
            <w:r w:rsidR="00675A98">
              <w:rPr>
                <w:noProof/>
                <w:webHidden/>
              </w:rPr>
              <w:t>3</w:t>
            </w:r>
            <w:r w:rsidR="00675A98">
              <w:rPr>
                <w:noProof/>
                <w:webHidden/>
              </w:rPr>
              <w:fldChar w:fldCharType="end"/>
            </w:r>
          </w:hyperlink>
        </w:p>
        <w:p w14:paraId="246D2A27" w14:textId="03ED0582" w:rsidR="00675A98" w:rsidRDefault="00510BE6">
          <w:pPr>
            <w:pStyle w:val="TOC1"/>
            <w:tabs>
              <w:tab w:val="left" w:pos="440"/>
              <w:tab w:val="right" w:leader="dot" w:pos="10194"/>
            </w:tabs>
            <w:rPr>
              <w:rFonts w:eastAsiaTheme="minorEastAsia"/>
              <w:noProof/>
              <w:lang w:eastAsia="nl-NL"/>
            </w:rPr>
          </w:pPr>
          <w:hyperlink w:anchor="_Toc96415167" w:history="1">
            <w:r w:rsidR="00675A98" w:rsidRPr="00C82750">
              <w:rPr>
                <w:rStyle w:val="Hyperlink"/>
                <w:noProof/>
              </w:rPr>
              <w:t>1</w:t>
            </w:r>
            <w:r w:rsidR="00675A98">
              <w:rPr>
                <w:rFonts w:eastAsiaTheme="minorEastAsia"/>
                <w:noProof/>
                <w:lang w:eastAsia="nl-NL"/>
              </w:rPr>
              <w:tab/>
            </w:r>
            <w:r w:rsidR="00675A98" w:rsidRPr="00C82750">
              <w:rPr>
                <w:rStyle w:val="Hyperlink"/>
                <w:noProof/>
              </w:rPr>
              <w:t>Slachtoffer van een traumatische of schokkende gebeurtenis</w:t>
            </w:r>
            <w:r w:rsidR="00675A98">
              <w:rPr>
                <w:noProof/>
                <w:webHidden/>
              </w:rPr>
              <w:tab/>
            </w:r>
            <w:r w:rsidR="00675A98">
              <w:rPr>
                <w:noProof/>
                <w:webHidden/>
              </w:rPr>
              <w:fldChar w:fldCharType="begin"/>
            </w:r>
            <w:r w:rsidR="00675A98">
              <w:rPr>
                <w:noProof/>
                <w:webHidden/>
              </w:rPr>
              <w:instrText xml:space="preserve"> PAGEREF _Toc96415167 \h </w:instrText>
            </w:r>
            <w:r w:rsidR="00675A98">
              <w:rPr>
                <w:noProof/>
                <w:webHidden/>
              </w:rPr>
            </w:r>
            <w:r w:rsidR="00675A98">
              <w:rPr>
                <w:noProof/>
                <w:webHidden/>
              </w:rPr>
              <w:fldChar w:fldCharType="separate"/>
            </w:r>
            <w:r w:rsidR="00675A98">
              <w:rPr>
                <w:noProof/>
                <w:webHidden/>
              </w:rPr>
              <w:t>4</w:t>
            </w:r>
            <w:r w:rsidR="00675A98">
              <w:rPr>
                <w:noProof/>
                <w:webHidden/>
              </w:rPr>
              <w:fldChar w:fldCharType="end"/>
            </w:r>
          </w:hyperlink>
        </w:p>
        <w:p w14:paraId="0AF6E2A1" w14:textId="0A15EB13" w:rsidR="00675A98" w:rsidRDefault="00510BE6">
          <w:pPr>
            <w:pStyle w:val="TOC2"/>
            <w:tabs>
              <w:tab w:val="left" w:pos="880"/>
              <w:tab w:val="right" w:leader="dot" w:pos="10194"/>
            </w:tabs>
            <w:rPr>
              <w:rFonts w:eastAsiaTheme="minorEastAsia"/>
              <w:noProof/>
              <w:lang w:eastAsia="nl-NL"/>
            </w:rPr>
          </w:pPr>
          <w:hyperlink w:anchor="_Toc96415168" w:history="1">
            <w:r w:rsidR="00675A98" w:rsidRPr="00C82750">
              <w:rPr>
                <w:rStyle w:val="Hyperlink"/>
                <w:noProof/>
              </w:rPr>
              <w:t>1.1</w:t>
            </w:r>
            <w:r w:rsidR="00675A98">
              <w:rPr>
                <w:rFonts w:eastAsiaTheme="minorEastAsia"/>
                <w:noProof/>
                <w:lang w:eastAsia="nl-NL"/>
              </w:rPr>
              <w:tab/>
            </w:r>
            <w:r w:rsidR="00675A98" w:rsidRPr="00C82750">
              <w:rPr>
                <w:rStyle w:val="Hyperlink"/>
                <w:noProof/>
              </w:rPr>
              <w:t>Wat is een traumatische of schokkende gebeurtenis?</w:t>
            </w:r>
            <w:r w:rsidR="00675A98">
              <w:rPr>
                <w:noProof/>
                <w:webHidden/>
              </w:rPr>
              <w:tab/>
            </w:r>
            <w:r w:rsidR="00675A98">
              <w:rPr>
                <w:noProof/>
                <w:webHidden/>
              </w:rPr>
              <w:fldChar w:fldCharType="begin"/>
            </w:r>
            <w:r w:rsidR="00675A98">
              <w:rPr>
                <w:noProof/>
                <w:webHidden/>
              </w:rPr>
              <w:instrText xml:space="preserve"> PAGEREF _Toc96415168 \h </w:instrText>
            </w:r>
            <w:r w:rsidR="00675A98">
              <w:rPr>
                <w:noProof/>
                <w:webHidden/>
              </w:rPr>
            </w:r>
            <w:r w:rsidR="00675A98">
              <w:rPr>
                <w:noProof/>
                <w:webHidden/>
              </w:rPr>
              <w:fldChar w:fldCharType="separate"/>
            </w:r>
            <w:r w:rsidR="00675A98">
              <w:rPr>
                <w:noProof/>
                <w:webHidden/>
              </w:rPr>
              <w:t>4</w:t>
            </w:r>
            <w:r w:rsidR="00675A98">
              <w:rPr>
                <w:noProof/>
                <w:webHidden/>
              </w:rPr>
              <w:fldChar w:fldCharType="end"/>
            </w:r>
          </w:hyperlink>
        </w:p>
        <w:p w14:paraId="3C60E067" w14:textId="726EAC82" w:rsidR="00675A98" w:rsidRDefault="00510BE6">
          <w:pPr>
            <w:pStyle w:val="TOC3"/>
            <w:tabs>
              <w:tab w:val="left" w:pos="1320"/>
              <w:tab w:val="right" w:leader="dot" w:pos="10194"/>
            </w:tabs>
            <w:rPr>
              <w:rFonts w:eastAsiaTheme="minorEastAsia"/>
              <w:noProof/>
              <w:lang w:eastAsia="nl-NL"/>
            </w:rPr>
          </w:pPr>
          <w:hyperlink w:anchor="_Toc96415169" w:history="1">
            <w:r w:rsidR="00675A98" w:rsidRPr="00C82750">
              <w:rPr>
                <w:rStyle w:val="Hyperlink"/>
                <w:noProof/>
              </w:rPr>
              <w:t>1.1.1</w:t>
            </w:r>
            <w:r w:rsidR="00675A98">
              <w:rPr>
                <w:rFonts w:eastAsiaTheme="minorEastAsia"/>
                <w:noProof/>
                <w:lang w:eastAsia="nl-NL"/>
              </w:rPr>
              <w:tab/>
            </w:r>
            <w:r w:rsidR="00675A98" w:rsidRPr="00C82750">
              <w:rPr>
                <w:rStyle w:val="Hyperlink"/>
                <w:noProof/>
              </w:rPr>
              <w:t>De eerste reacties bij een traumatische of schokkende gebeurtenis</w:t>
            </w:r>
            <w:r w:rsidR="00675A98">
              <w:rPr>
                <w:noProof/>
                <w:webHidden/>
              </w:rPr>
              <w:tab/>
            </w:r>
            <w:r w:rsidR="00675A98">
              <w:rPr>
                <w:noProof/>
                <w:webHidden/>
              </w:rPr>
              <w:fldChar w:fldCharType="begin"/>
            </w:r>
            <w:r w:rsidR="00675A98">
              <w:rPr>
                <w:noProof/>
                <w:webHidden/>
              </w:rPr>
              <w:instrText xml:space="preserve"> PAGEREF _Toc96415169 \h </w:instrText>
            </w:r>
            <w:r w:rsidR="00675A98">
              <w:rPr>
                <w:noProof/>
                <w:webHidden/>
              </w:rPr>
            </w:r>
            <w:r w:rsidR="00675A98">
              <w:rPr>
                <w:noProof/>
                <w:webHidden/>
              </w:rPr>
              <w:fldChar w:fldCharType="separate"/>
            </w:r>
            <w:r w:rsidR="00675A98">
              <w:rPr>
                <w:noProof/>
                <w:webHidden/>
              </w:rPr>
              <w:t>4</w:t>
            </w:r>
            <w:r w:rsidR="00675A98">
              <w:rPr>
                <w:noProof/>
                <w:webHidden/>
              </w:rPr>
              <w:fldChar w:fldCharType="end"/>
            </w:r>
          </w:hyperlink>
        </w:p>
        <w:p w14:paraId="6B8DA5CF" w14:textId="3FCA091A" w:rsidR="00675A98" w:rsidRDefault="00510BE6">
          <w:pPr>
            <w:pStyle w:val="TOC3"/>
            <w:tabs>
              <w:tab w:val="left" w:pos="1320"/>
              <w:tab w:val="right" w:leader="dot" w:pos="10194"/>
            </w:tabs>
            <w:rPr>
              <w:rFonts w:eastAsiaTheme="minorEastAsia"/>
              <w:noProof/>
              <w:lang w:eastAsia="nl-NL"/>
            </w:rPr>
          </w:pPr>
          <w:hyperlink w:anchor="_Toc96415170" w:history="1">
            <w:r w:rsidR="00675A98" w:rsidRPr="00C82750">
              <w:rPr>
                <w:rStyle w:val="Hyperlink"/>
                <w:noProof/>
              </w:rPr>
              <w:t>1.1.2</w:t>
            </w:r>
            <w:r w:rsidR="00675A98">
              <w:rPr>
                <w:rFonts w:eastAsiaTheme="minorEastAsia"/>
                <w:noProof/>
                <w:lang w:eastAsia="nl-NL"/>
              </w:rPr>
              <w:tab/>
            </w:r>
            <w:r w:rsidR="00675A98" w:rsidRPr="00C82750">
              <w:rPr>
                <w:rStyle w:val="Hyperlink"/>
                <w:noProof/>
              </w:rPr>
              <w:t>Gevolgen van een traumatische of schokkende gebeurtenis</w:t>
            </w:r>
            <w:r w:rsidR="00675A98">
              <w:rPr>
                <w:noProof/>
                <w:webHidden/>
              </w:rPr>
              <w:tab/>
            </w:r>
            <w:r w:rsidR="00675A98">
              <w:rPr>
                <w:noProof/>
                <w:webHidden/>
              </w:rPr>
              <w:fldChar w:fldCharType="begin"/>
            </w:r>
            <w:r w:rsidR="00675A98">
              <w:rPr>
                <w:noProof/>
                <w:webHidden/>
              </w:rPr>
              <w:instrText xml:space="preserve"> PAGEREF _Toc96415170 \h </w:instrText>
            </w:r>
            <w:r w:rsidR="00675A98">
              <w:rPr>
                <w:noProof/>
                <w:webHidden/>
              </w:rPr>
            </w:r>
            <w:r w:rsidR="00675A98">
              <w:rPr>
                <w:noProof/>
                <w:webHidden/>
              </w:rPr>
              <w:fldChar w:fldCharType="separate"/>
            </w:r>
            <w:r w:rsidR="00675A98">
              <w:rPr>
                <w:noProof/>
                <w:webHidden/>
              </w:rPr>
              <w:t>4</w:t>
            </w:r>
            <w:r w:rsidR="00675A98">
              <w:rPr>
                <w:noProof/>
                <w:webHidden/>
              </w:rPr>
              <w:fldChar w:fldCharType="end"/>
            </w:r>
          </w:hyperlink>
        </w:p>
        <w:p w14:paraId="341EE099" w14:textId="0632F4F5" w:rsidR="00675A98" w:rsidRDefault="00510BE6">
          <w:pPr>
            <w:pStyle w:val="TOC3"/>
            <w:tabs>
              <w:tab w:val="left" w:pos="1320"/>
              <w:tab w:val="right" w:leader="dot" w:pos="10194"/>
            </w:tabs>
            <w:rPr>
              <w:rFonts w:eastAsiaTheme="minorEastAsia"/>
              <w:noProof/>
              <w:lang w:eastAsia="nl-NL"/>
            </w:rPr>
          </w:pPr>
          <w:hyperlink w:anchor="_Toc96415171" w:history="1">
            <w:r w:rsidR="00675A98" w:rsidRPr="00C82750">
              <w:rPr>
                <w:rStyle w:val="Hyperlink"/>
                <w:noProof/>
              </w:rPr>
              <w:t>1.1.3</w:t>
            </w:r>
            <w:r w:rsidR="00675A98">
              <w:rPr>
                <w:rFonts w:eastAsiaTheme="minorEastAsia"/>
                <w:noProof/>
                <w:lang w:eastAsia="nl-NL"/>
              </w:rPr>
              <w:tab/>
            </w:r>
            <w:r w:rsidR="00675A98" w:rsidRPr="00C82750">
              <w:rPr>
                <w:rStyle w:val="Hyperlink"/>
                <w:noProof/>
              </w:rPr>
              <w:t>Hoe omgaan met een traumatische of schokkende gebeurtenis</w:t>
            </w:r>
            <w:r w:rsidR="00675A98">
              <w:rPr>
                <w:noProof/>
                <w:webHidden/>
              </w:rPr>
              <w:tab/>
            </w:r>
            <w:r w:rsidR="00675A98">
              <w:rPr>
                <w:noProof/>
                <w:webHidden/>
              </w:rPr>
              <w:fldChar w:fldCharType="begin"/>
            </w:r>
            <w:r w:rsidR="00675A98">
              <w:rPr>
                <w:noProof/>
                <w:webHidden/>
              </w:rPr>
              <w:instrText xml:space="preserve"> PAGEREF _Toc96415171 \h </w:instrText>
            </w:r>
            <w:r w:rsidR="00675A98">
              <w:rPr>
                <w:noProof/>
                <w:webHidden/>
              </w:rPr>
            </w:r>
            <w:r w:rsidR="00675A98">
              <w:rPr>
                <w:noProof/>
                <w:webHidden/>
              </w:rPr>
              <w:fldChar w:fldCharType="separate"/>
            </w:r>
            <w:r w:rsidR="00675A98">
              <w:rPr>
                <w:noProof/>
                <w:webHidden/>
              </w:rPr>
              <w:t>5</w:t>
            </w:r>
            <w:r w:rsidR="00675A98">
              <w:rPr>
                <w:noProof/>
                <w:webHidden/>
              </w:rPr>
              <w:fldChar w:fldCharType="end"/>
            </w:r>
          </w:hyperlink>
        </w:p>
        <w:p w14:paraId="1F9B24BA" w14:textId="19A500C5" w:rsidR="00675A98" w:rsidRDefault="00510BE6">
          <w:pPr>
            <w:pStyle w:val="TOC2"/>
            <w:tabs>
              <w:tab w:val="left" w:pos="880"/>
              <w:tab w:val="right" w:leader="dot" w:pos="10194"/>
            </w:tabs>
            <w:rPr>
              <w:rFonts w:eastAsiaTheme="minorEastAsia"/>
              <w:noProof/>
              <w:lang w:eastAsia="nl-NL"/>
            </w:rPr>
          </w:pPr>
          <w:hyperlink w:anchor="_Toc96415172" w:history="1">
            <w:r w:rsidR="00675A98" w:rsidRPr="00C82750">
              <w:rPr>
                <w:rStyle w:val="Hyperlink"/>
                <w:noProof/>
              </w:rPr>
              <w:t>1.2</w:t>
            </w:r>
            <w:r w:rsidR="00675A98">
              <w:rPr>
                <w:rFonts w:eastAsiaTheme="minorEastAsia"/>
                <w:noProof/>
                <w:lang w:eastAsia="nl-NL"/>
              </w:rPr>
              <w:tab/>
            </w:r>
            <w:r w:rsidR="00675A98" w:rsidRPr="00C82750">
              <w:rPr>
                <w:rStyle w:val="Hyperlink"/>
                <w:noProof/>
              </w:rPr>
              <w:t>Waar kan je terecht als slachtoffer van een misdrijf?</w:t>
            </w:r>
            <w:r w:rsidR="00675A98">
              <w:rPr>
                <w:noProof/>
                <w:webHidden/>
              </w:rPr>
              <w:tab/>
            </w:r>
            <w:r w:rsidR="00675A98">
              <w:rPr>
                <w:noProof/>
                <w:webHidden/>
              </w:rPr>
              <w:fldChar w:fldCharType="begin"/>
            </w:r>
            <w:r w:rsidR="00675A98">
              <w:rPr>
                <w:noProof/>
                <w:webHidden/>
              </w:rPr>
              <w:instrText xml:space="preserve"> PAGEREF _Toc96415172 \h </w:instrText>
            </w:r>
            <w:r w:rsidR="00675A98">
              <w:rPr>
                <w:noProof/>
                <w:webHidden/>
              </w:rPr>
            </w:r>
            <w:r w:rsidR="00675A98">
              <w:rPr>
                <w:noProof/>
                <w:webHidden/>
              </w:rPr>
              <w:fldChar w:fldCharType="separate"/>
            </w:r>
            <w:r w:rsidR="00675A98">
              <w:rPr>
                <w:noProof/>
                <w:webHidden/>
              </w:rPr>
              <w:t>7</w:t>
            </w:r>
            <w:r w:rsidR="00675A98">
              <w:rPr>
                <w:noProof/>
                <w:webHidden/>
              </w:rPr>
              <w:fldChar w:fldCharType="end"/>
            </w:r>
          </w:hyperlink>
        </w:p>
        <w:p w14:paraId="1DDCB090" w14:textId="051A42F3" w:rsidR="00675A98" w:rsidRDefault="00510BE6">
          <w:pPr>
            <w:pStyle w:val="TOC3"/>
            <w:tabs>
              <w:tab w:val="left" w:pos="1320"/>
              <w:tab w:val="right" w:leader="dot" w:pos="10194"/>
            </w:tabs>
            <w:rPr>
              <w:rFonts w:eastAsiaTheme="minorEastAsia"/>
              <w:noProof/>
              <w:lang w:eastAsia="nl-NL"/>
            </w:rPr>
          </w:pPr>
          <w:hyperlink w:anchor="_Toc96415173" w:history="1">
            <w:r w:rsidR="00675A98" w:rsidRPr="00C82750">
              <w:rPr>
                <w:rStyle w:val="Hyperlink"/>
                <w:noProof/>
              </w:rPr>
              <w:t>1.2.1</w:t>
            </w:r>
            <w:r w:rsidR="00675A98">
              <w:rPr>
                <w:rFonts w:eastAsiaTheme="minorEastAsia"/>
                <w:noProof/>
                <w:lang w:eastAsia="nl-NL"/>
              </w:rPr>
              <w:tab/>
            </w:r>
            <w:r w:rsidR="00675A98" w:rsidRPr="00C82750">
              <w:rPr>
                <w:rStyle w:val="Hyperlink"/>
                <w:noProof/>
              </w:rPr>
              <w:t>De diensten politionele slachtofferbejegening</w:t>
            </w:r>
            <w:r w:rsidR="00675A98">
              <w:rPr>
                <w:noProof/>
                <w:webHidden/>
              </w:rPr>
              <w:tab/>
            </w:r>
            <w:r w:rsidR="00675A98">
              <w:rPr>
                <w:noProof/>
                <w:webHidden/>
              </w:rPr>
              <w:fldChar w:fldCharType="begin"/>
            </w:r>
            <w:r w:rsidR="00675A98">
              <w:rPr>
                <w:noProof/>
                <w:webHidden/>
              </w:rPr>
              <w:instrText xml:space="preserve"> PAGEREF _Toc96415173 \h </w:instrText>
            </w:r>
            <w:r w:rsidR="00675A98">
              <w:rPr>
                <w:noProof/>
                <w:webHidden/>
              </w:rPr>
            </w:r>
            <w:r w:rsidR="00675A98">
              <w:rPr>
                <w:noProof/>
                <w:webHidden/>
              </w:rPr>
              <w:fldChar w:fldCharType="separate"/>
            </w:r>
            <w:r w:rsidR="00675A98">
              <w:rPr>
                <w:noProof/>
                <w:webHidden/>
              </w:rPr>
              <w:t>7</w:t>
            </w:r>
            <w:r w:rsidR="00675A98">
              <w:rPr>
                <w:noProof/>
                <w:webHidden/>
              </w:rPr>
              <w:fldChar w:fldCharType="end"/>
            </w:r>
          </w:hyperlink>
        </w:p>
        <w:p w14:paraId="366E589C" w14:textId="62427E1E" w:rsidR="00675A98" w:rsidRDefault="00510BE6">
          <w:pPr>
            <w:pStyle w:val="TOC3"/>
            <w:tabs>
              <w:tab w:val="left" w:pos="1320"/>
              <w:tab w:val="right" w:leader="dot" w:pos="10194"/>
            </w:tabs>
            <w:rPr>
              <w:rFonts w:eastAsiaTheme="minorEastAsia"/>
              <w:noProof/>
              <w:lang w:eastAsia="nl-NL"/>
            </w:rPr>
          </w:pPr>
          <w:hyperlink w:anchor="_Toc96415174" w:history="1">
            <w:r w:rsidR="00675A98" w:rsidRPr="00C82750">
              <w:rPr>
                <w:rStyle w:val="Hyperlink"/>
                <w:noProof/>
              </w:rPr>
              <w:t>1.2.2</w:t>
            </w:r>
            <w:r w:rsidR="00675A98">
              <w:rPr>
                <w:rFonts w:eastAsiaTheme="minorEastAsia"/>
                <w:noProof/>
                <w:lang w:eastAsia="nl-NL"/>
              </w:rPr>
              <w:tab/>
            </w:r>
            <w:r w:rsidR="00675A98" w:rsidRPr="00C82750">
              <w:rPr>
                <w:rStyle w:val="Hyperlink"/>
                <w:noProof/>
              </w:rPr>
              <w:t>De dienst slachtofferhulp van het Centrum Algemeen Welzijnswerk</w:t>
            </w:r>
            <w:r w:rsidR="00675A98">
              <w:rPr>
                <w:noProof/>
                <w:webHidden/>
              </w:rPr>
              <w:tab/>
            </w:r>
            <w:r w:rsidR="00675A98">
              <w:rPr>
                <w:noProof/>
                <w:webHidden/>
              </w:rPr>
              <w:fldChar w:fldCharType="begin"/>
            </w:r>
            <w:r w:rsidR="00675A98">
              <w:rPr>
                <w:noProof/>
                <w:webHidden/>
              </w:rPr>
              <w:instrText xml:space="preserve"> PAGEREF _Toc96415174 \h </w:instrText>
            </w:r>
            <w:r w:rsidR="00675A98">
              <w:rPr>
                <w:noProof/>
                <w:webHidden/>
              </w:rPr>
            </w:r>
            <w:r w:rsidR="00675A98">
              <w:rPr>
                <w:noProof/>
                <w:webHidden/>
              </w:rPr>
              <w:fldChar w:fldCharType="separate"/>
            </w:r>
            <w:r w:rsidR="00675A98">
              <w:rPr>
                <w:noProof/>
                <w:webHidden/>
              </w:rPr>
              <w:t>7</w:t>
            </w:r>
            <w:r w:rsidR="00675A98">
              <w:rPr>
                <w:noProof/>
                <w:webHidden/>
              </w:rPr>
              <w:fldChar w:fldCharType="end"/>
            </w:r>
          </w:hyperlink>
        </w:p>
        <w:p w14:paraId="424A1969" w14:textId="76316B40" w:rsidR="00675A98" w:rsidRDefault="00510BE6">
          <w:pPr>
            <w:pStyle w:val="TOC3"/>
            <w:tabs>
              <w:tab w:val="left" w:pos="1320"/>
              <w:tab w:val="right" w:leader="dot" w:pos="10194"/>
            </w:tabs>
            <w:rPr>
              <w:rFonts w:eastAsiaTheme="minorEastAsia"/>
              <w:noProof/>
              <w:lang w:eastAsia="nl-NL"/>
            </w:rPr>
          </w:pPr>
          <w:hyperlink w:anchor="_Toc96415175" w:history="1">
            <w:r w:rsidR="00675A98" w:rsidRPr="00C82750">
              <w:rPr>
                <w:rStyle w:val="Hyperlink"/>
                <w:noProof/>
              </w:rPr>
              <w:t>1.2.3</w:t>
            </w:r>
            <w:r w:rsidR="00675A98">
              <w:rPr>
                <w:rFonts w:eastAsiaTheme="minorEastAsia"/>
                <w:noProof/>
                <w:lang w:eastAsia="nl-NL"/>
              </w:rPr>
              <w:tab/>
            </w:r>
            <w:r w:rsidR="00675A98" w:rsidRPr="00C82750">
              <w:rPr>
                <w:rStyle w:val="Hyperlink"/>
                <w:noProof/>
              </w:rPr>
              <w:t>Het parket van de Procureur Des Konings Halle-Vilvoorde</w:t>
            </w:r>
            <w:r w:rsidR="00675A98">
              <w:rPr>
                <w:noProof/>
                <w:webHidden/>
              </w:rPr>
              <w:tab/>
            </w:r>
            <w:r w:rsidR="00675A98">
              <w:rPr>
                <w:noProof/>
                <w:webHidden/>
              </w:rPr>
              <w:fldChar w:fldCharType="begin"/>
            </w:r>
            <w:r w:rsidR="00675A98">
              <w:rPr>
                <w:noProof/>
                <w:webHidden/>
              </w:rPr>
              <w:instrText xml:space="preserve"> PAGEREF _Toc96415175 \h </w:instrText>
            </w:r>
            <w:r w:rsidR="00675A98">
              <w:rPr>
                <w:noProof/>
                <w:webHidden/>
              </w:rPr>
            </w:r>
            <w:r w:rsidR="00675A98">
              <w:rPr>
                <w:noProof/>
                <w:webHidden/>
              </w:rPr>
              <w:fldChar w:fldCharType="separate"/>
            </w:r>
            <w:r w:rsidR="00675A98">
              <w:rPr>
                <w:noProof/>
                <w:webHidden/>
              </w:rPr>
              <w:t>8</w:t>
            </w:r>
            <w:r w:rsidR="00675A98">
              <w:rPr>
                <w:noProof/>
                <w:webHidden/>
              </w:rPr>
              <w:fldChar w:fldCharType="end"/>
            </w:r>
          </w:hyperlink>
        </w:p>
        <w:p w14:paraId="2FBDA896" w14:textId="5566D2FC" w:rsidR="00675A98" w:rsidRDefault="00510BE6">
          <w:pPr>
            <w:pStyle w:val="TOC3"/>
            <w:tabs>
              <w:tab w:val="left" w:pos="1320"/>
              <w:tab w:val="right" w:leader="dot" w:pos="10194"/>
            </w:tabs>
            <w:rPr>
              <w:rFonts w:eastAsiaTheme="minorEastAsia"/>
              <w:noProof/>
              <w:lang w:eastAsia="nl-NL"/>
            </w:rPr>
          </w:pPr>
          <w:hyperlink w:anchor="_Toc96415176" w:history="1">
            <w:r w:rsidR="00675A98" w:rsidRPr="00C82750">
              <w:rPr>
                <w:rStyle w:val="Hyperlink"/>
                <w:noProof/>
              </w:rPr>
              <w:t>1.2.4</w:t>
            </w:r>
            <w:r w:rsidR="00675A98">
              <w:rPr>
                <w:rFonts w:eastAsiaTheme="minorEastAsia"/>
                <w:noProof/>
                <w:lang w:eastAsia="nl-NL"/>
              </w:rPr>
              <w:tab/>
            </w:r>
            <w:r w:rsidR="00675A98" w:rsidRPr="00C82750">
              <w:rPr>
                <w:rStyle w:val="Hyperlink"/>
                <w:noProof/>
              </w:rPr>
              <w:t>De dienst Slachtofferonthaal</w:t>
            </w:r>
            <w:r w:rsidR="00675A98">
              <w:rPr>
                <w:noProof/>
                <w:webHidden/>
              </w:rPr>
              <w:tab/>
            </w:r>
            <w:r w:rsidR="00675A98">
              <w:rPr>
                <w:noProof/>
                <w:webHidden/>
              </w:rPr>
              <w:fldChar w:fldCharType="begin"/>
            </w:r>
            <w:r w:rsidR="00675A98">
              <w:rPr>
                <w:noProof/>
                <w:webHidden/>
              </w:rPr>
              <w:instrText xml:space="preserve"> PAGEREF _Toc96415176 \h </w:instrText>
            </w:r>
            <w:r w:rsidR="00675A98">
              <w:rPr>
                <w:noProof/>
                <w:webHidden/>
              </w:rPr>
            </w:r>
            <w:r w:rsidR="00675A98">
              <w:rPr>
                <w:noProof/>
                <w:webHidden/>
              </w:rPr>
              <w:fldChar w:fldCharType="separate"/>
            </w:r>
            <w:r w:rsidR="00675A98">
              <w:rPr>
                <w:noProof/>
                <w:webHidden/>
              </w:rPr>
              <w:t>8</w:t>
            </w:r>
            <w:r w:rsidR="00675A98">
              <w:rPr>
                <w:noProof/>
                <w:webHidden/>
              </w:rPr>
              <w:fldChar w:fldCharType="end"/>
            </w:r>
          </w:hyperlink>
        </w:p>
        <w:p w14:paraId="19F95B5C" w14:textId="0F6DEAA0" w:rsidR="00675A98" w:rsidRDefault="00510BE6">
          <w:pPr>
            <w:pStyle w:val="TOC3"/>
            <w:tabs>
              <w:tab w:val="left" w:pos="1320"/>
              <w:tab w:val="right" w:leader="dot" w:pos="10194"/>
            </w:tabs>
            <w:rPr>
              <w:rFonts w:eastAsiaTheme="minorEastAsia"/>
              <w:noProof/>
              <w:lang w:eastAsia="nl-NL"/>
            </w:rPr>
          </w:pPr>
          <w:hyperlink w:anchor="_Toc96415177" w:history="1">
            <w:r w:rsidR="00675A98" w:rsidRPr="00C82750">
              <w:rPr>
                <w:rStyle w:val="Hyperlink"/>
                <w:noProof/>
              </w:rPr>
              <w:t>1.2.5</w:t>
            </w:r>
            <w:r w:rsidR="00675A98">
              <w:rPr>
                <w:rFonts w:eastAsiaTheme="minorEastAsia"/>
                <w:noProof/>
                <w:lang w:eastAsia="nl-NL"/>
              </w:rPr>
              <w:tab/>
            </w:r>
            <w:r w:rsidR="00675A98" w:rsidRPr="00C82750">
              <w:rPr>
                <w:rStyle w:val="Hyperlink"/>
                <w:noProof/>
              </w:rPr>
              <w:t>Het justitiehuis</w:t>
            </w:r>
            <w:r w:rsidR="00675A98">
              <w:rPr>
                <w:noProof/>
                <w:webHidden/>
              </w:rPr>
              <w:tab/>
            </w:r>
            <w:r w:rsidR="00675A98">
              <w:rPr>
                <w:noProof/>
                <w:webHidden/>
              </w:rPr>
              <w:fldChar w:fldCharType="begin"/>
            </w:r>
            <w:r w:rsidR="00675A98">
              <w:rPr>
                <w:noProof/>
                <w:webHidden/>
              </w:rPr>
              <w:instrText xml:space="preserve"> PAGEREF _Toc96415177 \h </w:instrText>
            </w:r>
            <w:r w:rsidR="00675A98">
              <w:rPr>
                <w:noProof/>
                <w:webHidden/>
              </w:rPr>
            </w:r>
            <w:r w:rsidR="00675A98">
              <w:rPr>
                <w:noProof/>
                <w:webHidden/>
              </w:rPr>
              <w:fldChar w:fldCharType="separate"/>
            </w:r>
            <w:r w:rsidR="00675A98">
              <w:rPr>
                <w:noProof/>
                <w:webHidden/>
              </w:rPr>
              <w:t>8</w:t>
            </w:r>
            <w:r w:rsidR="00675A98">
              <w:rPr>
                <w:noProof/>
                <w:webHidden/>
              </w:rPr>
              <w:fldChar w:fldCharType="end"/>
            </w:r>
          </w:hyperlink>
        </w:p>
        <w:p w14:paraId="0E329C3C" w14:textId="2A6F387A" w:rsidR="00675A98" w:rsidRDefault="00510BE6">
          <w:pPr>
            <w:pStyle w:val="TOC3"/>
            <w:tabs>
              <w:tab w:val="left" w:pos="1320"/>
              <w:tab w:val="right" w:leader="dot" w:pos="10194"/>
            </w:tabs>
            <w:rPr>
              <w:rFonts w:eastAsiaTheme="minorEastAsia"/>
              <w:noProof/>
              <w:lang w:eastAsia="nl-NL"/>
            </w:rPr>
          </w:pPr>
          <w:hyperlink w:anchor="_Toc96415178" w:history="1">
            <w:r w:rsidR="00675A98" w:rsidRPr="00C82750">
              <w:rPr>
                <w:rStyle w:val="Hyperlink"/>
                <w:noProof/>
              </w:rPr>
              <w:t>1.2.6</w:t>
            </w:r>
            <w:r w:rsidR="00675A98">
              <w:rPr>
                <w:rFonts w:eastAsiaTheme="minorEastAsia"/>
                <w:noProof/>
                <w:lang w:eastAsia="nl-NL"/>
              </w:rPr>
              <w:tab/>
            </w:r>
            <w:r w:rsidR="00675A98" w:rsidRPr="00C82750">
              <w:rPr>
                <w:rStyle w:val="Hyperlink"/>
                <w:noProof/>
              </w:rPr>
              <w:t>Het bureau voor juridische bijstand</w:t>
            </w:r>
            <w:r w:rsidR="00675A98">
              <w:rPr>
                <w:noProof/>
                <w:webHidden/>
              </w:rPr>
              <w:tab/>
            </w:r>
            <w:r w:rsidR="00675A98">
              <w:rPr>
                <w:noProof/>
                <w:webHidden/>
              </w:rPr>
              <w:fldChar w:fldCharType="begin"/>
            </w:r>
            <w:r w:rsidR="00675A98">
              <w:rPr>
                <w:noProof/>
                <w:webHidden/>
              </w:rPr>
              <w:instrText xml:space="preserve"> PAGEREF _Toc96415178 \h </w:instrText>
            </w:r>
            <w:r w:rsidR="00675A98">
              <w:rPr>
                <w:noProof/>
                <w:webHidden/>
              </w:rPr>
            </w:r>
            <w:r w:rsidR="00675A98">
              <w:rPr>
                <w:noProof/>
                <w:webHidden/>
              </w:rPr>
              <w:fldChar w:fldCharType="separate"/>
            </w:r>
            <w:r w:rsidR="00675A98">
              <w:rPr>
                <w:noProof/>
                <w:webHidden/>
              </w:rPr>
              <w:t>9</w:t>
            </w:r>
            <w:r w:rsidR="00675A98">
              <w:rPr>
                <w:noProof/>
                <w:webHidden/>
              </w:rPr>
              <w:fldChar w:fldCharType="end"/>
            </w:r>
          </w:hyperlink>
        </w:p>
        <w:p w14:paraId="46A06C09" w14:textId="551B7BF8" w:rsidR="00675A98" w:rsidRDefault="00510BE6">
          <w:pPr>
            <w:pStyle w:val="TOC3"/>
            <w:tabs>
              <w:tab w:val="left" w:pos="1320"/>
              <w:tab w:val="right" w:leader="dot" w:pos="10194"/>
            </w:tabs>
            <w:rPr>
              <w:rFonts w:eastAsiaTheme="minorEastAsia"/>
              <w:noProof/>
              <w:lang w:eastAsia="nl-NL"/>
            </w:rPr>
          </w:pPr>
          <w:hyperlink w:anchor="_Toc96415179" w:history="1">
            <w:r w:rsidR="00675A98" w:rsidRPr="00C82750">
              <w:rPr>
                <w:rStyle w:val="Hyperlink"/>
                <w:noProof/>
              </w:rPr>
              <w:t>1.2.7</w:t>
            </w:r>
            <w:r w:rsidR="00675A98">
              <w:rPr>
                <w:rFonts w:eastAsiaTheme="minorEastAsia"/>
                <w:noProof/>
                <w:lang w:eastAsia="nl-NL"/>
              </w:rPr>
              <w:tab/>
            </w:r>
            <w:r w:rsidR="00675A98" w:rsidRPr="00C82750">
              <w:rPr>
                <w:rStyle w:val="Hyperlink"/>
                <w:noProof/>
              </w:rPr>
              <w:t>Slachtoffer en daderbemiddeling</w:t>
            </w:r>
            <w:r w:rsidR="00675A98">
              <w:rPr>
                <w:noProof/>
                <w:webHidden/>
              </w:rPr>
              <w:tab/>
            </w:r>
            <w:r w:rsidR="00675A98">
              <w:rPr>
                <w:noProof/>
                <w:webHidden/>
              </w:rPr>
              <w:fldChar w:fldCharType="begin"/>
            </w:r>
            <w:r w:rsidR="00675A98">
              <w:rPr>
                <w:noProof/>
                <w:webHidden/>
              </w:rPr>
              <w:instrText xml:space="preserve"> PAGEREF _Toc96415179 \h </w:instrText>
            </w:r>
            <w:r w:rsidR="00675A98">
              <w:rPr>
                <w:noProof/>
                <w:webHidden/>
              </w:rPr>
            </w:r>
            <w:r w:rsidR="00675A98">
              <w:rPr>
                <w:noProof/>
                <w:webHidden/>
              </w:rPr>
              <w:fldChar w:fldCharType="separate"/>
            </w:r>
            <w:r w:rsidR="00675A98">
              <w:rPr>
                <w:noProof/>
                <w:webHidden/>
              </w:rPr>
              <w:t>9</w:t>
            </w:r>
            <w:r w:rsidR="00675A98">
              <w:rPr>
                <w:noProof/>
                <w:webHidden/>
              </w:rPr>
              <w:fldChar w:fldCharType="end"/>
            </w:r>
          </w:hyperlink>
        </w:p>
        <w:p w14:paraId="135D5EA1" w14:textId="365F400A" w:rsidR="00675A98" w:rsidRDefault="00510BE6">
          <w:pPr>
            <w:pStyle w:val="TOC2"/>
            <w:tabs>
              <w:tab w:val="left" w:pos="880"/>
              <w:tab w:val="right" w:leader="dot" w:pos="10194"/>
            </w:tabs>
            <w:rPr>
              <w:rFonts w:eastAsiaTheme="minorEastAsia"/>
              <w:noProof/>
              <w:lang w:eastAsia="nl-NL"/>
            </w:rPr>
          </w:pPr>
          <w:hyperlink w:anchor="_Toc96415180" w:history="1">
            <w:r w:rsidR="00675A98" w:rsidRPr="00C82750">
              <w:rPr>
                <w:rStyle w:val="Hyperlink"/>
                <w:noProof/>
              </w:rPr>
              <w:t>1.3</w:t>
            </w:r>
            <w:r w:rsidR="00675A98">
              <w:rPr>
                <w:rFonts w:eastAsiaTheme="minorEastAsia"/>
                <w:noProof/>
                <w:lang w:eastAsia="nl-NL"/>
              </w:rPr>
              <w:tab/>
            </w:r>
            <w:r w:rsidR="00675A98" w:rsidRPr="00C82750">
              <w:rPr>
                <w:rStyle w:val="Hyperlink"/>
                <w:noProof/>
              </w:rPr>
              <w:t>Specifieke vormen van slachtofferschap</w:t>
            </w:r>
            <w:r w:rsidR="00675A98">
              <w:rPr>
                <w:noProof/>
                <w:webHidden/>
              </w:rPr>
              <w:tab/>
            </w:r>
            <w:r w:rsidR="00675A98">
              <w:rPr>
                <w:noProof/>
                <w:webHidden/>
              </w:rPr>
              <w:fldChar w:fldCharType="begin"/>
            </w:r>
            <w:r w:rsidR="00675A98">
              <w:rPr>
                <w:noProof/>
                <w:webHidden/>
              </w:rPr>
              <w:instrText xml:space="preserve"> PAGEREF _Toc96415180 \h </w:instrText>
            </w:r>
            <w:r w:rsidR="00675A98">
              <w:rPr>
                <w:noProof/>
                <w:webHidden/>
              </w:rPr>
            </w:r>
            <w:r w:rsidR="00675A98">
              <w:rPr>
                <w:noProof/>
                <w:webHidden/>
              </w:rPr>
              <w:fldChar w:fldCharType="separate"/>
            </w:r>
            <w:r w:rsidR="00675A98">
              <w:rPr>
                <w:noProof/>
                <w:webHidden/>
              </w:rPr>
              <w:t>10</w:t>
            </w:r>
            <w:r w:rsidR="00675A98">
              <w:rPr>
                <w:noProof/>
                <w:webHidden/>
              </w:rPr>
              <w:fldChar w:fldCharType="end"/>
            </w:r>
          </w:hyperlink>
        </w:p>
        <w:p w14:paraId="0003F34D" w14:textId="248E7EFA" w:rsidR="00675A98" w:rsidRDefault="00510BE6">
          <w:pPr>
            <w:pStyle w:val="TOC3"/>
            <w:tabs>
              <w:tab w:val="left" w:pos="1320"/>
              <w:tab w:val="right" w:leader="dot" w:pos="10194"/>
            </w:tabs>
            <w:rPr>
              <w:rFonts w:eastAsiaTheme="minorEastAsia"/>
              <w:noProof/>
              <w:lang w:eastAsia="nl-NL"/>
            </w:rPr>
          </w:pPr>
          <w:hyperlink w:anchor="_Toc96415181" w:history="1">
            <w:r w:rsidR="00675A98" w:rsidRPr="00C82750">
              <w:rPr>
                <w:rStyle w:val="Hyperlink"/>
                <w:noProof/>
              </w:rPr>
              <w:t>1.3.1</w:t>
            </w:r>
            <w:r w:rsidR="00675A98">
              <w:rPr>
                <w:rFonts w:eastAsiaTheme="minorEastAsia"/>
                <w:noProof/>
                <w:lang w:eastAsia="nl-NL"/>
              </w:rPr>
              <w:tab/>
            </w:r>
            <w:r w:rsidR="00675A98" w:rsidRPr="00C82750">
              <w:rPr>
                <w:rStyle w:val="Hyperlink"/>
                <w:noProof/>
              </w:rPr>
              <w:t>Slachtoffer van een verkeersongeval</w:t>
            </w:r>
            <w:r w:rsidR="00675A98">
              <w:rPr>
                <w:noProof/>
                <w:webHidden/>
              </w:rPr>
              <w:tab/>
            </w:r>
            <w:r w:rsidR="00675A98">
              <w:rPr>
                <w:noProof/>
                <w:webHidden/>
              </w:rPr>
              <w:fldChar w:fldCharType="begin"/>
            </w:r>
            <w:r w:rsidR="00675A98">
              <w:rPr>
                <w:noProof/>
                <w:webHidden/>
              </w:rPr>
              <w:instrText xml:space="preserve"> PAGEREF _Toc96415181 \h </w:instrText>
            </w:r>
            <w:r w:rsidR="00675A98">
              <w:rPr>
                <w:noProof/>
                <w:webHidden/>
              </w:rPr>
            </w:r>
            <w:r w:rsidR="00675A98">
              <w:rPr>
                <w:noProof/>
                <w:webHidden/>
              </w:rPr>
              <w:fldChar w:fldCharType="separate"/>
            </w:r>
            <w:r w:rsidR="00675A98">
              <w:rPr>
                <w:noProof/>
                <w:webHidden/>
              </w:rPr>
              <w:t>10</w:t>
            </w:r>
            <w:r w:rsidR="00675A98">
              <w:rPr>
                <w:noProof/>
                <w:webHidden/>
              </w:rPr>
              <w:fldChar w:fldCharType="end"/>
            </w:r>
          </w:hyperlink>
        </w:p>
        <w:p w14:paraId="329975EA" w14:textId="5359CD6C" w:rsidR="00675A98" w:rsidRDefault="00510BE6">
          <w:pPr>
            <w:pStyle w:val="TOC3"/>
            <w:tabs>
              <w:tab w:val="left" w:pos="1320"/>
              <w:tab w:val="right" w:leader="dot" w:pos="10194"/>
            </w:tabs>
            <w:rPr>
              <w:rFonts w:eastAsiaTheme="minorEastAsia"/>
              <w:noProof/>
              <w:lang w:eastAsia="nl-NL"/>
            </w:rPr>
          </w:pPr>
          <w:hyperlink w:anchor="_Toc96415182" w:history="1">
            <w:r w:rsidR="00675A98" w:rsidRPr="00C82750">
              <w:rPr>
                <w:rStyle w:val="Hyperlink"/>
                <w:noProof/>
              </w:rPr>
              <w:t>1.3.2</w:t>
            </w:r>
            <w:r w:rsidR="00675A98">
              <w:rPr>
                <w:rFonts w:eastAsiaTheme="minorEastAsia"/>
                <w:noProof/>
                <w:lang w:eastAsia="nl-NL"/>
              </w:rPr>
              <w:tab/>
            </w:r>
            <w:r w:rsidR="00675A98" w:rsidRPr="00C82750">
              <w:rPr>
                <w:rStyle w:val="Hyperlink"/>
                <w:noProof/>
              </w:rPr>
              <w:t>Nabestaande(n) van een zelfdoding</w:t>
            </w:r>
            <w:r w:rsidR="00675A98">
              <w:rPr>
                <w:noProof/>
                <w:webHidden/>
              </w:rPr>
              <w:tab/>
            </w:r>
            <w:r w:rsidR="00675A98">
              <w:rPr>
                <w:noProof/>
                <w:webHidden/>
              </w:rPr>
              <w:fldChar w:fldCharType="begin"/>
            </w:r>
            <w:r w:rsidR="00675A98">
              <w:rPr>
                <w:noProof/>
                <w:webHidden/>
              </w:rPr>
              <w:instrText xml:space="preserve"> PAGEREF _Toc96415182 \h </w:instrText>
            </w:r>
            <w:r w:rsidR="00675A98">
              <w:rPr>
                <w:noProof/>
                <w:webHidden/>
              </w:rPr>
            </w:r>
            <w:r w:rsidR="00675A98">
              <w:rPr>
                <w:noProof/>
                <w:webHidden/>
              </w:rPr>
              <w:fldChar w:fldCharType="separate"/>
            </w:r>
            <w:r w:rsidR="00675A98">
              <w:rPr>
                <w:noProof/>
                <w:webHidden/>
              </w:rPr>
              <w:t>10</w:t>
            </w:r>
            <w:r w:rsidR="00675A98">
              <w:rPr>
                <w:noProof/>
                <w:webHidden/>
              </w:rPr>
              <w:fldChar w:fldCharType="end"/>
            </w:r>
          </w:hyperlink>
        </w:p>
        <w:p w14:paraId="444D5A8A" w14:textId="298E4B1E" w:rsidR="00675A98" w:rsidRDefault="00510BE6">
          <w:pPr>
            <w:pStyle w:val="TOC3"/>
            <w:tabs>
              <w:tab w:val="left" w:pos="1320"/>
              <w:tab w:val="right" w:leader="dot" w:pos="10194"/>
            </w:tabs>
            <w:rPr>
              <w:rFonts w:eastAsiaTheme="minorEastAsia"/>
              <w:noProof/>
              <w:lang w:eastAsia="nl-NL"/>
            </w:rPr>
          </w:pPr>
          <w:hyperlink w:anchor="_Toc96415183" w:history="1">
            <w:r w:rsidR="00675A98" w:rsidRPr="00C82750">
              <w:rPr>
                <w:rStyle w:val="Hyperlink"/>
                <w:noProof/>
              </w:rPr>
              <w:t>1.3.3</w:t>
            </w:r>
            <w:r w:rsidR="00675A98">
              <w:rPr>
                <w:rFonts w:eastAsiaTheme="minorEastAsia"/>
                <w:noProof/>
                <w:lang w:eastAsia="nl-NL"/>
              </w:rPr>
              <w:tab/>
            </w:r>
            <w:r w:rsidR="00675A98" w:rsidRPr="00C82750">
              <w:rPr>
                <w:rStyle w:val="Hyperlink"/>
                <w:noProof/>
              </w:rPr>
              <w:t>Intrafamiliaal geweld</w:t>
            </w:r>
            <w:r w:rsidR="00675A98">
              <w:rPr>
                <w:noProof/>
                <w:webHidden/>
              </w:rPr>
              <w:tab/>
            </w:r>
            <w:r w:rsidR="00675A98">
              <w:rPr>
                <w:noProof/>
                <w:webHidden/>
              </w:rPr>
              <w:fldChar w:fldCharType="begin"/>
            </w:r>
            <w:r w:rsidR="00675A98">
              <w:rPr>
                <w:noProof/>
                <w:webHidden/>
              </w:rPr>
              <w:instrText xml:space="preserve"> PAGEREF _Toc96415183 \h </w:instrText>
            </w:r>
            <w:r w:rsidR="00675A98">
              <w:rPr>
                <w:noProof/>
                <w:webHidden/>
              </w:rPr>
            </w:r>
            <w:r w:rsidR="00675A98">
              <w:rPr>
                <w:noProof/>
                <w:webHidden/>
              </w:rPr>
              <w:fldChar w:fldCharType="separate"/>
            </w:r>
            <w:r w:rsidR="00675A98">
              <w:rPr>
                <w:noProof/>
                <w:webHidden/>
              </w:rPr>
              <w:t>11</w:t>
            </w:r>
            <w:r w:rsidR="00675A98">
              <w:rPr>
                <w:noProof/>
                <w:webHidden/>
              </w:rPr>
              <w:fldChar w:fldCharType="end"/>
            </w:r>
          </w:hyperlink>
        </w:p>
        <w:p w14:paraId="66974133" w14:textId="63BFC41B" w:rsidR="00675A98" w:rsidRDefault="00510BE6">
          <w:pPr>
            <w:pStyle w:val="TOC3"/>
            <w:tabs>
              <w:tab w:val="left" w:pos="1320"/>
              <w:tab w:val="right" w:leader="dot" w:pos="10194"/>
            </w:tabs>
            <w:rPr>
              <w:rFonts w:eastAsiaTheme="minorEastAsia"/>
              <w:noProof/>
              <w:lang w:eastAsia="nl-NL"/>
            </w:rPr>
          </w:pPr>
          <w:hyperlink w:anchor="_Toc96415184" w:history="1">
            <w:r w:rsidR="00675A98" w:rsidRPr="00C82750">
              <w:rPr>
                <w:rStyle w:val="Hyperlink"/>
                <w:noProof/>
              </w:rPr>
              <w:t>1.3.4</w:t>
            </w:r>
            <w:r w:rsidR="00675A98">
              <w:rPr>
                <w:rFonts w:eastAsiaTheme="minorEastAsia"/>
                <w:noProof/>
                <w:lang w:eastAsia="nl-NL"/>
              </w:rPr>
              <w:tab/>
            </w:r>
            <w:r w:rsidR="00675A98" w:rsidRPr="00C82750">
              <w:rPr>
                <w:rStyle w:val="Hyperlink"/>
                <w:noProof/>
              </w:rPr>
              <w:t>Lotgenoten</w:t>
            </w:r>
            <w:r w:rsidR="00675A98">
              <w:rPr>
                <w:noProof/>
                <w:webHidden/>
              </w:rPr>
              <w:tab/>
            </w:r>
            <w:r w:rsidR="00675A98">
              <w:rPr>
                <w:noProof/>
                <w:webHidden/>
              </w:rPr>
              <w:fldChar w:fldCharType="begin"/>
            </w:r>
            <w:r w:rsidR="00675A98">
              <w:rPr>
                <w:noProof/>
                <w:webHidden/>
              </w:rPr>
              <w:instrText xml:space="preserve"> PAGEREF _Toc96415184 \h </w:instrText>
            </w:r>
            <w:r w:rsidR="00675A98">
              <w:rPr>
                <w:noProof/>
                <w:webHidden/>
              </w:rPr>
            </w:r>
            <w:r w:rsidR="00675A98">
              <w:rPr>
                <w:noProof/>
                <w:webHidden/>
              </w:rPr>
              <w:fldChar w:fldCharType="separate"/>
            </w:r>
            <w:r w:rsidR="00675A98">
              <w:rPr>
                <w:noProof/>
                <w:webHidden/>
              </w:rPr>
              <w:t>11</w:t>
            </w:r>
            <w:r w:rsidR="00675A98">
              <w:rPr>
                <w:noProof/>
                <w:webHidden/>
              </w:rPr>
              <w:fldChar w:fldCharType="end"/>
            </w:r>
          </w:hyperlink>
        </w:p>
        <w:p w14:paraId="53AD3A9C" w14:textId="3F99948D" w:rsidR="00675A98" w:rsidRDefault="00510BE6">
          <w:pPr>
            <w:pStyle w:val="TOC1"/>
            <w:tabs>
              <w:tab w:val="left" w:pos="440"/>
              <w:tab w:val="right" w:leader="dot" w:pos="10194"/>
            </w:tabs>
            <w:rPr>
              <w:rFonts w:eastAsiaTheme="minorEastAsia"/>
              <w:noProof/>
              <w:lang w:eastAsia="nl-NL"/>
            </w:rPr>
          </w:pPr>
          <w:hyperlink w:anchor="_Toc96415185" w:history="1">
            <w:r w:rsidR="00675A98" w:rsidRPr="00C82750">
              <w:rPr>
                <w:rStyle w:val="Hyperlink"/>
                <w:noProof/>
              </w:rPr>
              <w:t>2</w:t>
            </w:r>
            <w:r w:rsidR="00675A98">
              <w:rPr>
                <w:rFonts w:eastAsiaTheme="minorEastAsia"/>
                <w:noProof/>
                <w:lang w:eastAsia="nl-NL"/>
              </w:rPr>
              <w:tab/>
            </w:r>
            <w:r w:rsidR="00675A98" w:rsidRPr="00C82750">
              <w:rPr>
                <w:rStyle w:val="Hyperlink"/>
                <w:noProof/>
              </w:rPr>
              <w:t>Wat gebeurt er met mijn klacht?</w:t>
            </w:r>
            <w:r w:rsidR="00675A98">
              <w:rPr>
                <w:noProof/>
                <w:webHidden/>
              </w:rPr>
              <w:tab/>
            </w:r>
            <w:r w:rsidR="00675A98">
              <w:rPr>
                <w:noProof/>
                <w:webHidden/>
              </w:rPr>
              <w:fldChar w:fldCharType="begin"/>
            </w:r>
            <w:r w:rsidR="00675A98">
              <w:rPr>
                <w:noProof/>
                <w:webHidden/>
              </w:rPr>
              <w:instrText xml:space="preserve"> PAGEREF _Toc96415185 \h </w:instrText>
            </w:r>
            <w:r w:rsidR="00675A98">
              <w:rPr>
                <w:noProof/>
                <w:webHidden/>
              </w:rPr>
            </w:r>
            <w:r w:rsidR="00675A98">
              <w:rPr>
                <w:noProof/>
                <w:webHidden/>
              </w:rPr>
              <w:fldChar w:fldCharType="separate"/>
            </w:r>
            <w:r w:rsidR="00675A98">
              <w:rPr>
                <w:noProof/>
                <w:webHidden/>
              </w:rPr>
              <w:t>12</w:t>
            </w:r>
            <w:r w:rsidR="00675A98">
              <w:rPr>
                <w:noProof/>
                <w:webHidden/>
              </w:rPr>
              <w:fldChar w:fldCharType="end"/>
            </w:r>
          </w:hyperlink>
        </w:p>
        <w:p w14:paraId="37AE60E4" w14:textId="3438B52D" w:rsidR="00675A98" w:rsidRDefault="00510BE6">
          <w:pPr>
            <w:pStyle w:val="TOC2"/>
            <w:tabs>
              <w:tab w:val="left" w:pos="880"/>
              <w:tab w:val="right" w:leader="dot" w:pos="10194"/>
            </w:tabs>
            <w:rPr>
              <w:rFonts w:eastAsiaTheme="minorEastAsia"/>
              <w:noProof/>
              <w:lang w:eastAsia="nl-NL"/>
            </w:rPr>
          </w:pPr>
          <w:hyperlink w:anchor="_Toc96415186" w:history="1">
            <w:r w:rsidR="00675A98" w:rsidRPr="00C82750">
              <w:rPr>
                <w:rStyle w:val="Hyperlink"/>
                <w:noProof/>
              </w:rPr>
              <w:t>2.1</w:t>
            </w:r>
            <w:r w:rsidR="00675A98">
              <w:rPr>
                <w:rFonts w:eastAsiaTheme="minorEastAsia"/>
                <w:noProof/>
                <w:lang w:eastAsia="nl-NL"/>
              </w:rPr>
              <w:tab/>
            </w:r>
            <w:r w:rsidR="00675A98" w:rsidRPr="00C82750">
              <w:rPr>
                <w:rStyle w:val="Hyperlink"/>
                <w:noProof/>
              </w:rPr>
              <w:t>Procedure</w:t>
            </w:r>
            <w:r w:rsidR="00675A98">
              <w:rPr>
                <w:noProof/>
                <w:webHidden/>
              </w:rPr>
              <w:tab/>
            </w:r>
            <w:r w:rsidR="00675A98">
              <w:rPr>
                <w:noProof/>
                <w:webHidden/>
              </w:rPr>
              <w:fldChar w:fldCharType="begin"/>
            </w:r>
            <w:r w:rsidR="00675A98">
              <w:rPr>
                <w:noProof/>
                <w:webHidden/>
              </w:rPr>
              <w:instrText xml:space="preserve"> PAGEREF _Toc96415186 \h </w:instrText>
            </w:r>
            <w:r w:rsidR="00675A98">
              <w:rPr>
                <w:noProof/>
                <w:webHidden/>
              </w:rPr>
            </w:r>
            <w:r w:rsidR="00675A98">
              <w:rPr>
                <w:noProof/>
                <w:webHidden/>
              </w:rPr>
              <w:fldChar w:fldCharType="separate"/>
            </w:r>
            <w:r w:rsidR="00675A98">
              <w:rPr>
                <w:noProof/>
                <w:webHidden/>
              </w:rPr>
              <w:t>12</w:t>
            </w:r>
            <w:r w:rsidR="00675A98">
              <w:rPr>
                <w:noProof/>
                <w:webHidden/>
              </w:rPr>
              <w:fldChar w:fldCharType="end"/>
            </w:r>
          </w:hyperlink>
        </w:p>
        <w:p w14:paraId="37C7EC16" w14:textId="0943F527" w:rsidR="00675A98" w:rsidRDefault="00510BE6">
          <w:pPr>
            <w:pStyle w:val="TOC2"/>
            <w:tabs>
              <w:tab w:val="left" w:pos="880"/>
              <w:tab w:val="right" w:leader="dot" w:pos="10194"/>
            </w:tabs>
            <w:rPr>
              <w:rFonts w:eastAsiaTheme="minorEastAsia"/>
              <w:noProof/>
              <w:lang w:eastAsia="nl-NL"/>
            </w:rPr>
          </w:pPr>
          <w:hyperlink w:anchor="_Toc96415187" w:history="1">
            <w:r w:rsidR="00675A98" w:rsidRPr="00C82750">
              <w:rPr>
                <w:rStyle w:val="Hyperlink"/>
                <w:noProof/>
              </w:rPr>
              <w:t>2.2</w:t>
            </w:r>
            <w:r w:rsidR="00675A98">
              <w:rPr>
                <w:rFonts w:eastAsiaTheme="minorEastAsia"/>
                <w:noProof/>
                <w:lang w:eastAsia="nl-NL"/>
              </w:rPr>
              <w:tab/>
            </w:r>
            <w:r w:rsidR="00675A98" w:rsidRPr="00C82750">
              <w:rPr>
                <w:rStyle w:val="Hyperlink"/>
                <w:noProof/>
              </w:rPr>
              <w:t>Verduidelijking van enkele juridische begrippen</w:t>
            </w:r>
            <w:r w:rsidR="00675A98">
              <w:rPr>
                <w:noProof/>
                <w:webHidden/>
              </w:rPr>
              <w:tab/>
            </w:r>
            <w:r w:rsidR="00675A98">
              <w:rPr>
                <w:noProof/>
                <w:webHidden/>
              </w:rPr>
              <w:fldChar w:fldCharType="begin"/>
            </w:r>
            <w:r w:rsidR="00675A98">
              <w:rPr>
                <w:noProof/>
                <w:webHidden/>
              </w:rPr>
              <w:instrText xml:space="preserve"> PAGEREF _Toc96415187 \h </w:instrText>
            </w:r>
            <w:r w:rsidR="00675A98">
              <w:rPr>
                <w:noProof/>
                <w:webHidden/>
              </w:rPr>
            </w:r>
            <w:r w:rsidR="00675A98">
              <w:rPr>
                <w:noProof/>
                <w:webHidden/>
              </w:rPr>
              <w:fldChar w:fldCharType="separate"/>
            </w:r>
            <w:r w:rsidR="00675A98">
              <w:rPr>
                <w:noProof/>
                <w:webHidden/>
              </w:rPr>
              <w:t>13</w:t>
            </w:r>
            <w:r w:rsidR="00675A98">
              <w:rPr>
                <w:noProof/>
                <w:webHidden/>
              </w:rPr>
              <w:fldChar w:fldCharType="end"/>
            </w:r>
          </w:hyperlink>
        </w:p>
        <w:p w14:paraId="0BB8D8FE" w14:textId="7FA294AA" w:rsidR="00675A98" w:rsidRDefault="00510BE6">
          <w:pPr>
            <w:pStyle w:val="TOC2"/>
            <w:tabs>
              <w:tab w:val="left" w:pos="880"/>
              <w:tab w:val="right" w:leader="dot" w:pos="10194"/>
            </w:tabs>
            <w:rPr>
              <w:rFonts w:eastAsiaTheme="minorEastAsia"/>
              <w:noProof/>
              <w:lang w:eastAsia="nl-NL"/>
            </w:rPr>
          </w:pPr>
          <w:hyperlink w:anchor="_Toc96415188" w:history="1">
            <w:r w:rsidR="00675A98" w:rsidRPr="00C82750">
              <w:rPr>
                <w:rStyle w:val="Hyperlink"/>
                <w:noProof/>
              </w:rPr>
              <w:t>2.3</w:t>
            </w:r>
            <w:r w:rsidR="00675A98">
              <w:rPr>
                <w:rFonts w:eastAsiaTheme="minorEastAsia"/>
                <w:noProof/>
                <w:lang w:eastAsia="nl-NL"/>
              </w:rPr>
              <w:tab/>
            </w:r>
            <w:r w:rsidR="00675A98" w:rsidRPr="00C82750">
              <w:rPr>
                <w:rStyle w:val="Hyperlink"/>
                <w:noProof/>
              </w:rPr>
              <w:t>Proces-verbaal</w:t>
            </w:r>
            <w:r w:rsidR="00675A98">
              <w:rPr>
                <w:noProof/>
                <w:webHidden/>
              </w:rPr>
              <w:tab/>
            </w:r>
            <w:r w:rsidR="00675A98">
              <w:rPr>
                <w:noProof/>
                <w:webHidden/>
              </w:rPr>
              <w:fldChar w:fldCharType="begin"/>
            </w:r>
            <w:r w:rsidR="00675A98">
              <w:rPr>
                <w:noProof/>
                <w:webHidden/>
              </w:rPr>
              <w:instrText xml:space="preserve"> PAGEREF _Toc96415188 \h </w:instrText>
            </w:r>
            <w:r w:rsidR="00675A98">
              <w:rPr>
                <w:noProof/>
                <w:webHidden/>
              </w:rPr>
            </w:r>
            <w:r w:rsidR="00675A98">
              <w:rPr>
                <w:noProof/>
                <w:webHidden/>
              </w:rPr>
              <w:fldChar w:fldCharType="separate"/>
            </w:r>
            <w:r w:rsidR="00675A98">
              <w:rPr>
                <w:noProof/>
                <w:webHidden/>
              </w:rPr>
              <w:t>14</w:t>
            </w:r>
            <w:r w:rsidR="00675A98">
              <w:rPr>
                <w:noProof/>
                <w:webHidden/>
              </w:rPr>
              <w:fldChar w:fldCharType="end"/>
            </w:r>
          </w:hyperlink>
        </w:p>
        <w:p w14:paraId="4D694950" w14:textId="60D43B06" w:rsidR="00675A98" w:rsidRDefault="00510BE6">
          <w:pPr>
            <w:pStyle w:val="TOC2"/>
            <w:tabs>
              <w:tab w:val="left" w:pos="880"/>
              <w:tab w:val="right" w:leader="dot" w:pos="10194"/>
            </w:tabs>
            <w:rPr>
              <w:rFonts w:eastAsiaTheme="minorEastAsia"/>
              <w:noProof/>
              <w:lang w:eastAsia="nl-NL"/>
            </w:rPr>
          </w:pPr>
          <w:hyperlink w:anchor="_Toc96415189" w:history="1">
            <w:r w:rsidR="00675A98" w:rsidRPr="00C82750">
              <w:rPr>
                <w:rStyle w:val="Hyperlink"/>
                <w:noProof/>
              </w:rPr>
              <w:t>2.4</w:t>
            </w:r>
            <w:r w:rsidR="00675A98">
              <w:rPr>
                <w:rFonts w:eastAsiaTheme="minorEastAsia"/>
                <w:noProof/>
                <w:lang w:eastAsia="nl-NL"/>
              </w:rPr>
              <w:tab/>
            </w:r>
            <w:r w:rsidR="00675A98" w:rsidRPr="00C82750">
              <w:rPr>
                <w:rStyle w:val="Hyperlink"/>
                <w:noProof/>
              </w:rPr>
              <w:t>Kopie</w:t>
            </w:r>
            <w:r w:rsidR="00675A98">
              <w:rPr>
                <w:noProof/>
                <w:webHidden/>
              </w:rPr>
              <w:tab/>
            </w:r>
            <w:r w:rsidR="00675A98">
              <w:rPr>
                <w:noProof/>
                <w:webHidden/>
              </w:rPr>
              <w:fldChar w:fldCharType="begin"/>
            </w:r>
            <w:r w:rsidR="00675A98">
              <w:rPr>
                <w:noProof/>
                <w:webHidden/>
              </w:rPr>
              <w:instrText xml:space="preserve"> PAGEREF _Toc96415189 \h </w:instrText>
            </w:r>
            <w:r w:rsidR="00675A98">
              <w:rPr>
                <w:noProof/>
                <w:webHidden/>
              </w:rPr>
            </w:r>
            <w:r w:rsidR="00675A98">
              <w:rPr>
                <w:noProof/>
                <w:webHidden/>
              </w:rPr>
              <w:fldChar w:fldCharType="separate"/>
            </w:r>
            <w:r w:rsidR="00675A98">
              <w:rPr>
                <w:noProof/>
                <w:webHidden/>
              </w:rPr>
              <w:t>14</w:t>
            </w:r>
            <w:r w:rsidR="00675A98">
              <w:rPr>
                <w:noProof/>
                <w:webHidden/>
              </w:rPr>
              <w:fldChar w:fldCharType="end"/>
            </w:r>
          </w:hyperlink>
        </w:p>
        <w:p w14:paraId="5B2E4F03" w14:textId="0878996E" w:rsidR="00675A98" w:rsidRDefault="00510BE6">
          <w:pPr>
            <w:pStyle w:val="TOC1"/>
            <w:tabs>
              <w:tab w:val="left" w:pos="440"/>
              <w:tab w:val="right" w:leader="dot" w:pos="10194"/>
            </w:tabs>
            <w:rPr>
              <w:rFonts w:eastAsiaTheme="minorEastAsia"/>
              <w:noProof/>
              <w:lang w:eastAsia="nl-NL"/>
            </w:rPr>
          </w:pPr>
          <w:hyperlink w:anchor="_Toc96415190" w:history="1">
            <w:r w:rsidR="00675A98" w:rsidRPr="00C82750">
              <w:rPr>
                <w:rStyle w:val="Hyperlink"/>
                <w:noProof/>
              </w:rPr>
              <w:t>3</w:t>
            </w:r>
            <w:r w:rsidR="00675A98">
              <w:rPr>
                <w:rFonts w:eastAsiaTheme="minorEastAsia"/>
                <w:noProof/>
                <w:lang w:eastAsia="nl-NL"/>
              </w:rPr>
              <w:tab/>
            </w:r>
            <w:r w:rsidR="00675A98" w:rsidRPr="00C82750">
              <w:rPr>
                <w:rStyle w:val="Hyperlink"/>
                <w:noProof/>
              </w:rPr>
              <w:t>Hoe blijf ik op de hoogte van de stand van mijn dossier?</w:t>
            </w:r>
            <w:r w:rsidR="00675A98">
              <w:rPr>
                <w:noProof/>
                <w:webHidden/>
              </w:rPr>
              <w:tab/>
            </w:r>
            <w:r w:rsidR="00675A98">
              <w:rPr>
                <w:noProof/>
                <w:webHidden/>
              </w:rPr>
              <w:fldChar w:fldCharType="begin"/>
            </w:r>
            <w:r w:rsidR="00675A98">
              <w:rPr>
                <w:noProof/>
                <w:webHidden/>
              </w:rPr>
              <w:instrText xml:space="preserve"> PAGEREF _Toc96415190 \h </w:instrText>
            </w:r>
            <w:r w:rsidR="00675A98">
              <w:rPr>
                <w:noProof/>
                <w:webHidden/>
              </w:rPr>
            </w:r>
            <w:r w:rsidR="00675A98">
              <w:rPr>
                <w:noProof/>
                <w:webHidden/>
              </w:rPr>
              <w:fldChar w:fldCharType="separate"/>
            </w:r>
            <w:r w:rsidR="00675A98">
              <w:rPr>
                <w:noProof/>
                <w:webHidden/>
              </w:rPr>
              <w:t>15</w:t>
            </w:r>
            <w:r w:rsidR="00675A98">
              <w:rPr>
                <w:noProof/>
                <w:webHidden/>
              </w:rPr>
              <w:fldChar w:fldCharType="end"/>
            </w:r>
          </w:hyperlink>
        </w:p>
        <w:p w14:paraId="1A9A14D6" w14:textId="31A26428" w:rsidR="00675A98" w:rsidRDefault="00510BE6">
          <w:pPr>
            <w:pStyle w:val="TOC2"/>
            <w:tabs>
              <w:tab w:val="left" w:pos="880"/>
              <w:tab w:val="right" w:leader="dot" w:pos="10194"/>
            </w:tabs>
            <w:rPr>
              <w:rFonts w:eastAsiaTheme="minorEastAsia"/>
              <w:noProof/>
              <w:lang w:eastAsia="nl-NL"/>
            </w:rPr>
          </w:pPr>
          <w:hyperlink w:anchor="_Toc96415191" w:history="1">
            <w:r w:rsidR="00675A98" w:rsidRPr="00C82750">
              <w:rPr>
                <w:rStyle w:val="Hyperlink"/>
                <w:noProof/>
              </w:rPr>
              <w:t>3.1</w:t>
            </w:r>
            <w:r w:rsidR="00675A98">
              <w:rPr>
                <w:rFonts w:eastAsiaTheme="minorEastAsia"/>
                <w:noProof/>
                <w:lang w:eastAsia="nl-NL"/>
              </w:rPr>
              <w:tab/>
            </w:r>
            <w:r w:rsidR="00675A98" w:rsidRPr="00C82750">
              <w:rPr>
                <w:rStyle w:val="Hyperlink"/>
                <w:noProof/>
              </w:rPr>
              <w:t>Informatievraag</w:t>
            </w:r>
            <w:r w:rsidR="00675A98">
              <w:rPr>
                <w:noProof/>
                <w:webHidden/>
              </w:rPr>
              <w:tab/>
            </w:r>
            <w:r w:rsidR="00675A98">
              <w:rPr>
                <w:noProof/>
                <w:webHidden/>
              </w:rPr>
              <w:fldChar w:fldCharType="begin"/>
            </w:r>
            <w:r w:rsidR="00675A98">
              <w:rPr>
                <w:noProof/>
                <w:webHidden/>
              </w:rPr>
              <w:instrText xml:space="preserve"> PAGEREF _Toc96415191 \h </w:instrText>
            </w:r>
            <w:r w:rsidR="00675A98">
              <w:rPr>
                <w:noProof/>
                <w:webHidden/>
              </w:rPr>
            </w:r>
            <w:r w:rsidR="00675A98">
              <w:rPr>
                <w:noProof/>
                <w:webHidden/>
              </w:rPr>
              <w:fldChar w:fldCharType="separate"/>
            </w:r>
            <w:r w:rsidR="00675A98">
              <w:rPr>
                <w:noProof/>
                <w:webHidden/>
              </w:rPr>
              <w:t>15</w:t>
            </w:r>
            <w:r w:rsidR="00675A98">
              <w:rPr>
                <w:noProof/>
                <w:webHidden/>
              </w:rPr>
              <w:fldChar w:fldCharType="end"/>
            </w:r>
          </w:hyperlink>
        </w:p>
        <w:p w14:paraId="241E1B0E" w14:textId="391CBC87" w:rsidR="00675A98" w:rsidRDefault="00510BE6">
          <w:pPr>
            <w:pStyle w:val="TOC2"/>
            <w:tabs>
              <w:tab w:val="left" w:pos="880"/>
              <w:tab w:val="right" w:leader="dot" w:pos="10194"/>
            </w:tabs>
            <w:rPr>
              <w:rFonts w:eastAsiaTheme="minorEastAsia"/>
              <w:noProof/>
              <w:lang w:eastAsia="nl-NL"/>
            </w:rPr>
          </w:pPr>
          <w:hyperlink w:anchor="_Toc96415192" w:history="1">
            <w:r w:rsidR="00675A98" w:rsidRPr="00C82750">
              <w:rPr>
                <w:rStyle w:val="Hyperlink"/>
                <w:noProof/>
              </w:rPr>
              <w:t>3.2</w:t>
            </w:r>
            <w:r w:rsidR="00675A98">
              <w:rPr>
                <w:rFonts w:eastAsiaTheme="minorEastAsia"/>
                <w:noProof/>
                <w:lang w:eastAsia="nl-NL"/>
              </w:rPr>
              <w:tab/>
            </w:r>
            <w:r w:rsidR="00675A98" w:rsidRPr="00C82750">
              <w:rPr>
                <w:rStyle w:val="Hyperlink"/>
                <w:noProof/>
              </w:rPr>
              <w:t>Verklaring van benadeelde persoon</w:t>
            </w:r>
            <w:r w:rsidR="00675A98">
              <w:rPr>
                <w:noProof/>
                <w:webHidden/>
              </w:rPr>
              <w:tab/>
            </w:r>
            <w:r w:rsidR="00675A98">
              <w:rPr>
                <w:noProof/>
                <w:webHidden/>
              </w:rPr>
              <w:fldChar w:fldCharType="begin"/>
            </w:r>
            <w:r w:rsidR="00675A98">
              <w:rPr>
                <w:noProof/>
                <w:webHidden/>
              </w:rPr>
              <w:instrText xml:space="preserve"> PAGEREF _Toc96415192 \h </w:instrText>
            </w:r>
            <w:r w:rsidR="00675A98">
              <w:rPr>
                <w:noProof/>
                <w:webHidden/>
              </w:rPr>
            </w:r>
            <w:r w:rsidR="00675A98">
              <w:rPr>
                <w:noProof/>
                <w:webHidden/>
              </w:rPr>
              <w:fldChar w:fldCharType="separate"/>
            </w:r>
            <w:r w:rsidR="00675A98">
              <w:rPr>
                <w:noProof/>
                <w:webHidden/>
              </w:rPr>
              <w:t>15</w:t>
            </w:r>
            <w:r w:rsidR="00675A98">
              <w:rPr>
                <w:noProof/>
                <w:webHidden/>
              </w:rPr>
              <w:fldChar w:fldCharType="end"/>
            </w:r>
          </w:hyperlink>
        </w:p>
        <w:p w14:paraId="32009C3D" w14:textId="61B09E51" w:rsidR="00675A98" w:rsidRDefault="00510BE6">
          <w:pPr>
            <w:pStyle w:val="TOC1"/>
            <w:tabs>
              <w:tab w:val="left" w:pos="440"/>
              <w:tab w:val="right" w:leader="dot" w:pos="10194"/>
            </w:tabs>
            <w:rPr>
              <w:rFonts w:eastAsiaTheme="minorEastAsia"/>
              <w:noProof/>
              <w:lang w:eastAsia="nl-NL"/>
            </w:rPr>
          </w:pPr>
          <w:hyperlink w:anchor="_Toc96415193" w:history="1">
            <w:r w:rsidR="00675A98" w:rsidRPr="00C82750">
              <w:rPr>
                <w:rStyle w:val="Hyperlink"/>
                <w:noProof/>
              </w:rPr>
              <w:t>4</w:t>
            </w:r>
            <w:r w:rsidR="00675A98">
              <w:rPr>
                <w:rFonts w:eastAsiaTheme="minorEastAsia"/>
                <w:noProof/>
                <w:lang w:eastAsia="nl-NL"/>
              </w:rPr>
              <w:tab/>
            </w:r>
            <w:r w:rsidR="00675A98" w:rsidRPr="00C82750">
              <w:rPr>
                <w:rStyle w:val="Hyperlink"/>
                <w:noProof/>
              </w:rPr>
              <w:t>Hoe kan ik vergoed worden?</w:t>
            </w:r>
            <w:r w:rsidR="00675A98">
              <w:rPr>
                <w:noProof/>
                <w:webHidden/>
              </w:rPr>
              <w:tab/>
            </w:r>
            <w:r w:rsidR="00675A98">
              <w:rPr>
                <w:noProof/>
                <w:webHidden/>
              </w:rPr>
              <w:fldChar w:fldCharType="begin"/>
            </w:r>
            <w:r w:rsidR="00675A98">
              <w:rPr>
                <w:noProof/>
                <w:webHidden/>
              </w:rPr>
              <w:instrText xml:space="preserve"> PAGEREF _Toc96415193 \h </w:instrText>
            </w:r>
            <w:r w:rsidR="00675A98">
              <w:rPr>
                <w:noProof/>
                <w:webHidden/>
              </w:rPr>
            </w:r>
            <w:r w:rsidR="00675A98">
              <w:rPr>
                <w:noProof/>
                <w:webHidden/>
              </w:rPr>
              <w:fldChar w:fldCharType="separate"/>
            </w:r>
            <w:r w:rsidR="00675A98">
              <w:rPr>
                <w:noProof/>
                <w:webHidden/>
              </w:rPr>
              <w:t>17</w:t>
            </w:r>
            <w:r w:rsidR="00675A98">
              <w:rPr>
                <w:noProof/>
                <w:webHidden/>
              </w:rPr>
              <w:fldChar w:fldCharType="end"/>
            </w:r>
          </w:hyperlink>
        </w:p>
        <w:p w14:paraId="5C7693D2" w14:textId="46568519" w:rsidR="00675A98" w:rsidRDefault="00510BE6">
          <w:pPr>
            <w:pStyle w:val="TOC2"/>
            <w:tabs>
              <w:tab w:val="left" w:pos="880"/>
              <w:tab w:val="right" w:leader="dot" w:pos="10194"/>
            </w:tabs>
            <w:rPr>
              <w:rFonts w:eastAsiaTheme="minorEastAsia"/>
              <w:noProof/>
              <w:lang w:eastAsia="nl-NL"/>
            </w:rPr>
          </w:pPr>
          <w:hyperlink w:anchor="_Toc96415194" w:history="1">
            <w:r w:rsidR="00675A98" w:rsidRPr="00C82750">
              <w:rPr>
                <w:rStyle w:val="Hyperlink"/>
                <w:noProof/>
              </w:rPr>
              <w:t>4.1</w:t>
            </w:r>
            <w:r w:rsidR="00675A98">
              <w:rPr>
                <w:rFonts w:eastAsiaTheme="minorEastAsia"/>
                <w:noProof/>
                <w:lang w:eastAsia="nl-NL"/>
              </w:rPr>
              <w:tab/>
            </w:r>
            <w:r w:rsidR="00675A98" w:rsidRPr="00C82750">
              <w:rPr>
                <w:rStyle w:val="Hyperlink"/>
                <w:noProof/>
              </w:rPr>
              <w:t>Dader is gekend en vergoedt vrijwillig de schade</w:t>
            </w:r>
            <w:r w:rsidR="00675A98">
              <w:rPr>
                <w:noProof/>
                <w:webHidden/>
              </w:rPr>
              <w:tab/>
            </w:r>
            <w:r w:rsidR="00675A98">
              <w:rPr>
                <w:noProof/>
                <w:webHidden/>
              </w:rPr>
              <w:fldChar w:fldCharType="begin"/>
            </w:r>
            <w:r w:rsidR="00675A98">
              <w:rPr>
                <w:noProof/>
                <w:webHidden/>
              </w:rPr>
              <w:instrText xml:space="preserve"> PAGEREF _Toc96415194 \h </w:instrText>
            </w:r>
            <w:r w:rsidR="00675A98">
              <w:rPr>
                <w:noProof/>
                <w:webHidden/>
              </w:rPr>
            </w:r>
            <w:r w:rsidR="00675A98">
              <w:rPr>
                <w:noProof/>
                <w:webHidden/>
              </w:rPr>
              <w:fldChar w:fldCharType="separate"/>
            </w:r>
            <w:r w:rsidR="00675A98">
              <w:rPr>
                <w:noProof/>
                <w:webHidden/>
              </w:rPr>
              <w:t>17</w:t>
            </w:r>
            <w:r w:rsidR="00675A98">
              <w:rPr>
                <w:noProof/>
                <w:webHidden/>
              </w:rPr>
              <w:fldChar w:fldCharType="end"/>
            </w:r>
          </w:hyperlink>
        </w:p>
        <w:p w14:paraId="4C11B9F4" w14:textId="5EDBDE7D" w:rsidR="00675A98" w:rsidRDefault="00510BE6">
          <w:pPr>
            <w:pStyle w:val="TOC2"/>
            <w:tabs>
              <w:tab w:val="left" w:pos="880"/>
              <w:tab w:val="right" w:leader="dot" w:pos="10194"/>
            </w:tabs>
            <w:rPr>
              <w:rFonts w:eastAsiaTheme="minorEastAsia"/>
              <w:noProof/>
              <w:lang w:eastAsia="nl-NL"/>
            </w:rPr>
          </w:pPr>
          <w:hyperlink w:anchor="_Toc96415195" w:history="1">
            <w:r w:rsidR="00675A98" w:rsidRPr="00C82750">
              <w:rPr>
                <w:rStyle w:val="Hyperlink"/>
                <w:noProof/>
              </w:rPr>
              <w:t>4.2</w:t>
            </w:r>
            <w:r w:rsidR="00675A98">
              <w:rPr>
                <w:rFonts w:eastAsiaTheme="minorEastAsia"/>
                <w:noProof/>
                <w:lang w:eastAsia="nl-NL"/>
              </w:rPr>
              <w:tab/>
            </w:r>
            <w:r w:rsidR="00675A98" w:rsidRPr="00C82750">
              <w:rPr>
                <w:rStyle w:val="Hyperlink"/>
                <w:noProof/>
              </w:rPr>
              <w:t>Verzekering</w:t>
            </w:r>
            <w:r w:rsidR="00675A98">
              <w:rPr>
                <w:noProof/>
                <w:webHidden/>
              </w:rPr>
              <w:tab/>
            </w:r>
            <w:r w:rsidR="00675A98">
              <w:rPr>
                <w:noProof/>
                <w:webHidden/>
              </w:rPr>
              <w:fldChar w:fldCharType="begin"/>
            </w:r>
            <w:r w:rsidR="00675A98">
              <w:rPr>
                <w:noProof/>
                <w:webHidden/>
              </w:rPr>
              <w:instrText xml:space="preserve"> PAGEREF _Toc96415195 \h </w:instrText>
            </w:r>
            <w:r w:rsidR="00675A98">
              <w:rPr>
                <w:noProof/>
                <w:webHidden/>
              </w:rPr>
            </w:r>
            <w:r w:rsidR="00675A98">
              <w:rPr>
                <w:noProof/>
                <w:webHidden/>
              </w:rPr>
              <w:fldChar w:fldCharType="separate"/>
            </w:r>
            <w:r w:rsidR="00675A98">
              <w:rPr>
                <w:noProof/>
                <w:webHidden/>
              </w:rPr>
              <w:t>17</w:t>
            </w:r>
            <w:r w:rsidR="00675A98">
              <w:rPr>
                <w:noProof/>
                <w:webHidden/>
              </w:rPr>
              <w:fldChar w:fldCharType="end"/>
            </w:r>
          </w:hyperlink>
        </w:p>
        <w:p w14:paraId="5F17973C" w14:textId="6F532E5E" w:rsidR="00675A98" w:rsidRDefault="00510BE6">
          <w:pPr>
            <w:pStyle w:val="TOC2"/>
            <w:tabs>
              <w:tab w:val="left" w:pos="880"/>
              <w:tab w:val="right" w:leader="dot" w:pos="10194"/>
            </w:tabs>
            <w:rPr>
              <w:rFonts w:eastAsiaTheme="minorEastAsia"/>
              <w:noProof/>
              <w:lang w:eastAsia="nl-NL"/>
            </w:rPr>
          </w:pPr>
          <w:hyperlink w:anchor="_Toc96415196" w:history="1">
            <w:r w:rsidR="00675A98" w:rsidRPr="00C82750">
              <w:rPr>
                <w:rStyle w:val="Hyperlink"/>
                <w:noProof/>
              </w:rPr>
              <w:t>4.3</w:t>
            </w:r>
            <w:r w:rsidR="00675A98">
              <w:rPr>
                <w:rFonts w:eastAsiaTheme="minorEastAsia"/>
                <w:noProof/>
                <w:lang w:eastAsia="nl-NL"/>
              </w:rPr>
              <w:tab/>
            </w:r>
            <w:r w:rsidR="00675A98" w:rsidRPr="00C82750">
              <w:rPr>
                <w:rStyle w:val="Hyperlink"/>
                <w:noProof/>
              </w:rPr>
              <w:t>Burgerlijke partijstelling</w:t>
            </w:r>
            <w:r w:rsidR="00675A98">
              <w:rPr>
                <w:noProof/>
                <w:webHidden/>
              </w:rPr>
              <w:tab/>
            </w:r>
            <w:r w:rsidR="00675A98">
              <w:rPr>
                <w:noProof/>
                <w:webHidden/>
              </w:rPr>
              <w:fldChar w:fldCharType="begin"/>
            </w:r>
            <w:r w:rsidR="00675A98">
              <w:rPr>
                <w:noProof/>
                <w:webHidden/>
              </w:rPr>
              <w:instrText xml:space="preserve"> PAGEREF _Toc96415196 \h </w:instrText>
            </w:r>
            <w:r w:rsidR="00675A98">
              <w:rPr>
                <w:noProof/>
                <w:webHidden/>
              </w:rPr>
            </w:r>
            <w:r w:rsidR="00675A98">
              <w:rPr>
                <w:noProof/>
                <w:webHidden/>
              </w:rPr>
              <w:fldChar w:fldCharType="separate"/>
            </w:r>
            <w:r w:rsidR="00675A98">
              <w:rPr>
                <w:noProof/>
                <w:webHidden/>
              </w:rPr>
              <w:t>17</w:t>
            </w:r>
            <w:r w:rsidR="00675A98">
              <w:rPr>
                <w:noProof/>
                <w:webHidden/>
              </w:rPr>
              <w:fldChar w:fldCharType="end"/>
            </w:r>
          </w:hyperlink>
        </w:p>
        <w:p w14:paraId="2711D195" w14:textId="2B786458" w:rsidR="00675A98" w:rsidRDefault="00510BE6">
          <w:pPr>
            <w:pStyle w:val="TOC2"/>
            <w:tabs>
              <w:tab w:val="left" w:pos="880"/>
              <w:tab w:val="right" w:leader="dot" w:pos="10194"/>
            </w:tabs>
            <w:rPr>
              <w:rFonts w:eastAsiaTheme="minorEastAsia"/>
              <w:noProof/>
              <w:lang w:eastAsia="nl-NL"/>
            </w:rPr>
          </w:pPr>
          <w:hyperlink w:anchor="_Toc96415197" w:history="1">
            <w:r w:rsidR="00675A98" w:rsidRPr="00C82750">
              <w:rPr>
                <w:rStyle w:val="Hyperlink"/>
                <w:noProof/>
              </w:rPr>
              <w:t>4.4</w:t>
            </w:r>
            <w:r w:rsidR="00675A98">
              <w:rPr>
                <w:rFonts w:eastAsiaTheme="minorEastAsia"/>
                <w:noProof/>
                <w:lang w:eastAsia="nl-NL"/>
              </w:rPr>
              <w:tab/>
            </w:r>
            <w:r w:rsidR="00675A98" w:rsidRPr="00C82750">
              <w:rPr>
                <w:rStyle w:val="Hyperlink"/>
                <w:noProof/>
              </w:rPr>
              <w:t>Commissie voor financiële hulp aan slachtoffer van opzettelijke gewelddaden en occasionele redders (Schadefonds)</w:t>
            </w:r>
            <w:r w:rsidR="00675A98">
              <w:rPr>
                <w:noProof/>
                <w:webHidden/>
              </w:rPr>
              <w:tab/>
            </w:r>
            <w:r w:rsidR="00675A98">
              <w:rPr>
                <w:noProof/>
                <w:webHidden/>
              </w:rPr>
              <w:fldChar w:fldCharType="begin"/>
            </w:r>
            <w:r w:rsidR="00675A98">
              <w:rPr>
                <w:noProof/>
                <w:webHidden/>
              </w:rPr>
              <w:instrText xml:space="preserve"> PAGEREF _Toc96415197 \h </w:instrText>
            </w:r>
            <w:r w:rsidR="00675A98">
              <w:rPr>
                <w:noProof/>
                <w:webHidden/>
              </w:rPr>
            </w:r>
            <w:r w:rsidR="00675A98">
              <w:rPr>
                <w:noProof/>
                <w:webHidden/>
              </w:rPr>
              <w:fldChar w:fldCharType="separate"/>
            </w:r>
            <w:r w:rsidR="00675A98">
              <w:rPr>
                <w:noProof/>
                <w:webHidden/>
              </w:rPr>
              <w:t>18</w:t>
            </w:r>
            <w:r w:rsidR="00675A98">
              <w:rPr>
                <w:noProof/>
                <w:webHidden/>
              </w:rPr>
              <w:fldChar w:fldCharType="end"/>
            </w:r>
          </w:hyperlink>
        </w:p>
        <w:p w14:paraId="71A21379" w14:textId="1BA46E4B" w:rsidR="00675A98" w:rsidRDefault="00510BE6">
          <w:pPr>
            <w:pStyle w:val="TOC2"/>
            <w:tabs>
              <w:tab w:val="left" w:pos="880"/>
              <w:tab w:val="right" w:leader="dot" w:pos="10194"/>
            </w:tabs>
            <w:rPr>
              <w:rFonts w:eastAsiaTheme="minorEastAsia"/>
              <w:noProof/>
              <w:lang w:eastAsia="nl-NL"/>
            </w:rPr>
          </w:pPr>
          <w:hyperlink w:anchor="_Toc96415198" w:history="1">
            <w:r w:rsidR="00675A98" w:rsidRPr="00C82750">
              <w:rPr>
                <w:rStyle w:val="Hyperlink"/>
                <w:noProof/>
              </w:rPr>
              <w:t>4.5</w:t>
            </w:r>
            <w:r w:rsidR="00675A98">
              <w:rPr>
                <w:rFonts w:eastAsiaTheme="minorEastAsia"/>
                <w:noProof/>
                <w:lang w:eastAsia="nl-NL"/>
              </w:rPr>
              <w:tab/>
            </w:r>
            <w:r w:rsidR="00675A98" w:rsidRPr="00C82750">
              <w:rPr>
                <w:rStyle w:val="Hyperlink"/>
                <w:noProof/>
              </w:rPr>
              <w:t>Belgisch gemeenschappelijk motorwaarborgfonds</w:t>
            </w:r>
            <w:r w:rsidR="00675A98">
              <w:rPr>
                <w:noProof/>
                <w:webHidden/>
              </w:rPr>
              <w:tab/>
            </w:r>
            <w:r w:rsidR="00675A98">
              <w:rPr>
                <w:noProof/>
                <w:webHidden/>
              </w:rPr>
              <w:fldChar w:fldCharType="begin"/>
            </w:r>
            <w:r w:rsidR="00675A98">
              <w:rPr>
                <w:noProof/>
                <w:webHidden/>
              </w:rPr>
              <w:instrText xml:space="preserve"> PAGEREF _Toc96415198 \h </w:instrText>
            </w:r>
            <w:r w:rsidR="00675A98">
              <w:rPr>
                <w:noProof/>
                <w:webHidden/>
              </w:rPr>
            </w:r>
            <w:r w:rsidR="00675A98">
              <w:rPr>
                <w:noProof/>
                <w:webHidden/>
              </w:rPr>
              <w:fldChar w:fldCharType="separate"/>
            </w:r>
            <w:r w:rsidR="00675A98">
              <w:rPr>
                <w:noProof/>
                <w:webHidden/>
              </w:rPr>
              <w:t>18</w:t>
            </w:r>
            <w:r w:rsidR="00675A98">
              <w:rPr>
                <w:noProof/>
                <w:webHidden/>
              </w:rPr>
              <w:fldChar w:fldCharType="end"/>
            </w:r>
          </w:hyperlink>
        </w:p>
        <w:p w14:paraId="71D1FAB2" w14:textId="2107D9EC" w:rsidR="00675A98" w:rsidRDefault="00510BE6">
          <w:pPr>
            <w:pStyle w:val="TOC1"/>
            <w:tabs>
              <w:tab w:val="left" w:pos="440"/>
              <w:tab w:val="right" w:leader="dot" w:pos="10194"/>
            </w:tabs>
            <w:rPr>
              <w:rFonts w:eastAsiaTheme="minorEastAsia"/>
              <w:noProof/>
              <w:lang w:eastAsia="nl-NL"/>
            </w:rPr>
          </w:pPr>
          <w:hyperlink w:anchor="_Toc96415199" w:history="1">
            <w:r w:rsidR="00675A98" w:rsidRPr="00C82750">
              <w:rPr>
                <w:rStyle w:val="Hyperlink"/>
                <w:noProof/>
              </w:rPr>
              <w:t>5</w:t>
            </w:r>
            <w:r w:rsidR="00675A98">
              <w:rPr>
                <w:rFonts w:eastAsiaTheme="minorEastAsia"/>
                <w:noProof/>
                <w:lang w:eastAsia="nl-NL"/>
              </w:rPr>
              <w:tab/>
            </w:r>
            <w:r w:rsidR="00675A98" w:rsidRPr="00C82750">
              <w:rPr>
                <w:rStyle w:val="Hyperlink"/>
                <w:noProof/>
              </w:rPr>
              <w:t>Bijlagen</w:t>
            </w:r>
            <w:r w:rsidR="00675A98">
              <w:rPr>
                <w:noProof/>
                <w:webHidden/>
              </w:rPr>
              <w:tab/>
            </w:r>
            <w:r w:rsidR="00675A98">
              <w:rPr>
                <w:noProof/>
                <w:webHidden/>
              </w:rPr>
              <w:fldChar w:fldCharType="begin"/>
            </w:r>
            <w:r w:rsidR="00675A98">
              <w:rPr>
                <w:noProof/>
                <w:webHidden/>
              </w:rPr>
              <w:instrText xml:space="preserve"> PAGEREF _Toc96415199 \h </w:instrText>
            </w:r>
            <w:r w:rsidR="00675A98">
              <w:rPr>
                <w:noProof/>
                <w:webHidden/>
              </w:rPr>
            </w:r>
            <w:r w:rsidR="00675A98">
              <w:rPr>
                <w:noProof/>
                <w:webHidden/>
              </w:rPr>
              <w:fldChar w:fldCharType="separate"/>
            </w:r>
            <w:r w:rsidR="00675A98">
              <w:rPr>
                <w:noProof/>
                <w:webHidden/>
              </w:rPr>
              <w:t>19</w:t>
            </w:r>
            <w:r w:rsidR="00675A98">
              <w:rPr>
                <w:noProof/>
                <w:webHidden/>
              </w:rPr>
              <w:fldChar w:fldCharType="end"/>
            </w:r>
          </w:hyperlink>
        </w:p>
        <w:p w14:paraId="67C21361" w14:textId="1F8B74AE" w:rsidR="00641D1B" w:rsidRDefault="00141598" w:rsidP="00600FDF">
          <w:r>
            <w:rPr>
              <w:b/>
              <w:bCs/>
            </w:rPr>
            <w:lastRenderedPageBreak/>
            <w:fldChar w:fldCharType="end"/>
          </w:r>
        </w:p>
      </w:sdtContent>
    </w:sdt>
    <w:p w14:paraId="7202A897" w14:textId="51D15604" w:rsidR="00641D1B" w:rsidRDefault="00641D1B" w:rsidP="00C7520F">
      <w:pPr>
        <w:pStyle w:val="Heading1"/>
        <w:spacing w:after="0"/>
        <w:ind w:left="426" w:hanging="436"/>
      </w:pPr>
      <w:bookmarkStart w:id="3" w:name="_Toc96415167"/>
      <w:r>
        <w:t>Slachtoffer van een traumatische of schokkende gebeurtenis</w:t>
      </w:r>
      <w:bookmarkEnd w:id="3"/>
    </w:p>
    <w:p w14:paraId="45C354C8" w14:textId="6FCE0844" w:rsidR="00641D1B" w:rsidRDefault="00F2445E" w:rsidP="00C7520F">
      <w:pPr>
        <w:pStyle w:val="Heading2"/>
        <w:spacing w:after="0"/>
        <w:ind w:left="0" w:firstLine="0"/>
      </w:pPr>
      <w:bookmarkStart w:id="4" w:name="_Toc96415168"/>
      <w:r>
        <w:t>Wat is een traumatische of schokkende gebeurtenis?</w:t>
      </w:r>
      <w:bookmarkEnd w:id="4"/>
      <w:r>
        <w:t xml:space="preserve"> </w:t>
      </w:r>
    </w:p>
    <w:p w14:paraId="28EBC1B8" w14:textId="2E9E3A3F" w:rsidR="00641D1B" w:rsidRPr="00702E04" w:rsidRDefault="00F2445E" w:rsidP="00C7520F">
      <w:pPr>
        <w:autoSpaceDE w:val="0"/>
        <w:autoSpaceDN w:val="0"/>
        <w:adjustRightInd w:val="0"/>
        <w:spacing w:after="0" w:line="240" w:lineRule="auto"/>
        <w:rPr>
          <w:rFonts w:ascii="Open Sans" w:hAnsi="Open Sans" w:cs="Open Sans"/>
          <w:sz w:val="20"/>
          <w:szCs w:val="20"/>
        </w:rPr>
      </w:pPr>
      <w:r w:rsidRPr="00702E04">
        <w:rPr>
          <w:rFonts w:ascii="Open Sans" w:hAnsi="Open Sans" w:cs="Open Sans"/>
          <w:sz w:val="20"/>
          <w:szCs w:val="20"/>
        </w:rPr>
        <w:t xml:space="preserve">Het misdrijf waarvan jezelf of een naaste slachtoffer werd, kan een schokkende gebeurtenis zijn die een overweldigende indruk nagelaten heeft. Deze overweldigende indruk is niets meer dan een normale reactie op een abnormaal gebeuren. </w:t>
      </w:r>
      <w:r w:rsidRPr="00702E04">
        <w:rPr>
          <w:rFonts w:ascii="Open Sans" w:hAnsi="Open Sans" w:cs="Open Sans"/>
          <w:b/>
          <w:bCs/>
          <w:sz w:val="20"/>
          <w:szCs w:val="20"/>
        </w:rPr>
        <w:t xml:space="preserve">Hoe erg de schok aankomt, is voor iedereen verschillend. </w:t>
      </w:r>
      <w:r w:rsidRPr="00702E04">
        <w:rPr>
          <w:rFonts w:ascii="Open Sans" w:hAnsi="Open Sans" w:cs="Open Sans"/>
          <w:sz w:val="20"/>
          <w:szCs w:val="20"/>
        </w:rPr>
        <w:t>Bij de ene persoon duren de reacties kort, bij de andere persoon zijn ze van langere duur en zijn de gevoelens zeer intens. De verscheidenheid aan gevoelens is bovendien groot. Toch zijn er een aantal overeenkomsten in de gevolgen en de verwerking van de schokkende gebeurtenis. De gebeurtenis kan bij het slachtoffer pijn, verwarring en angst veroorzaken. Het zet zijn leven op zijn kop en hij heeft het gevoel geen greep meer te hebben op zijn leven en angstgevoelens. Veel mensen ervaren plots dat ze kwetsbaar zijn, dat niets meer voorspelbaar is. Dat maakt hen onzeker.</w:t>
      </w:r>
    </w:p>
    <w:p w14:paraId="1825D255" w14:textId="77777777" w:rsidR="005E463C" w:rsidRPr="00C7520F" w:rsidRDefault="005E463C" w:rsidP="00C7520F">
      <w:pPr>
        <w:autoSpaceDE w:val="0"/>
        <w:autoSpaceDN w:val="0"/>
        <w:adjustRightInd w:val="0"/>
        <w:spacing w:after="0" w:line="240" w:lineRule="auto"/>
        <w:rPr>
          <w:rFonts w:ascii="Open Sans" w:hAnsi="Open Sans" w:cs="Open Sans"/>
          <w:sz w:val="16"/>
          <w:szCs w:val="16"/>
        </w:rPr>
      </w:pPr>
    </w:p>
    <w:p w14:paraId="259E39F3" w14:textId="3601FCF6" w:rsidR="00641D1B" w:rsidRDefault="005E463C" w:rsidP="00C7520F">
      <w:pPr>
        <w:pStyle w:val="Heading3"/>
        <w:spacing w:after="0"/>
      </w:pPr>
      <w:bookmarkStart w:id="5" w:name="_Toc96415169"/>
      <w:r>
        <w:t>De eerste reacties bij een traumatische of schokkende gebeurtenis</w:t>
      </w:r>
      <w:bookmarkEnd w:id="5"/>
    </w:p>
    <w:p w14:paraId="26E404AF" w14:textId="122C4FAF" w:rsidR="00641D1B" w:rsidRPr="00702E04" w:rsidRDefault="005E463C" w:rsidP="00C7520F">
      <w:pPr>
        <w:spacing w:after="0"/>
        <w:rPr>
          <w:rFonts w:ascii="Open Sans" w:hAnsi="Open Sans" w:cs="Open Sans"/>
          <w:sz w:val="20"/>
          <w:szCs w:val="20"/>
        </w:rPr>
      </w:pPr>
      <w:r w:rsidRPr="00702E04">
        <w:rPr>
          <w:rFonts w:ascii="Open Sans" w:hAnsi="Open Sans" w:cs="Open Sans"/>
          <w:sz w:val="20"/>
          <w:szCs w:val="20"/>
        </w:rPr>
        <w:t>Tijdens en kort na de gebeurtenis voel je je als slachtoffer meestal verdoofd en dringen gevoelens nog niet tot je door. Nadien wordt duidelijk wat er gebeurd is en komen de emoties los.</w:t>
      </w:r>
    </w:p>
    <w:p w14:paraId="1DB7A63D" w14:textId="20A7BCC4" w:rsidR="00641D1B" w:rsidRPr="00C7520F" w:rsidRDefault="00641D1B" w:rsidP="00C7520F">
      <w:pPr>
        <w:spacing w:after="0"/>
        <w:rPr>
          <w:rFonts w:ascii="Open Sans" w:hAnsi="Open Sans" w:cs="Open Sans"/>
          <w:sz w:val="16"/>
          <w:szCs w:val="16"/>
        </w:rPr>
      </w:pPr>
    </w:p>
    <w:p w14:paraId="4BB3AFB6" w14:textId="22188CFE" w:rsidR="005E463C" w:rsidRPr="005E463C" w:rsidRDefault="005E463C" w:rsidP="00C7520F">
      <w:pPr>
        <w:pStyle w:val="Heading3"/>
        <w:spacing w:after="0"/>
      </w:pPr>
      <w:bookmarkStart w:id="6" w:name="_Toc96415170"/>
      <w:r>
        <w:t>Gevolgen van een traumatische of schokkende gebeurtenis</w:t>
      </w:r>
      <w:bookmarkEnd w:id="6"/>
      <w:r>
        <w:t xml:space="preserve"> </w:t>
      </w:r>
    </w:p>
    <w:p w14:paraId="1D69F0D7" w14:textId="06D4BEF6" w:rsidR="005E463C" w:rsidRPr="00702E04" w:rsidRDefault="005E463C" w:rsidP="00C7520F">
      <w:pPr>
        <w:spacing w:after="0"/>
        <w:rPr>
          <w:rFonts w:ascii="Open Sans" w:hAnsi="Open Sans" w:cs="Open Sans"/>
          <w:sz w:val="20"/>
          <w:szCs w:val="20"/>
        </w:rPr>
      </w:pPr>
      <w:r w:rsidRPr="00702E04">
        <w:rPr>
          <w:rFonts w:ascii="Open Sans" w:hAnsi="Open Sans" w:cs="Open Sans"/>
          <w:sz w:val="20"/>
          <w:szCs w:val="20"/>
        </w:rPr>
        <w:t>Na een schokkende gebeurtenis kunnen verschillende reacties optreden:</w:t>
      </w:r>
    </w:p>
    <w:p w14:paraId="083A60B0" w14:textId="57FDC35B" w:rsidR="005E463C" w:rsidRPr="00702E04" w:rsidRDefault="005E463C" w:rsidP="00C7520F">
      <w:pPr>
        <w:pStyle w:val="ListParagraph"/>
        <w:numPr>
          <w:ilvl w:val="0"/>
          <w:numId w:val="6"/>
        </w:numPr>
        <w:spacing w:after="0"/>
        <w:rPr>
          <w:rFonts w:ascii="Open Sans" w:hAnsi="Open Sans" w:cs="Open Sans"/>
          <w:sz w:val="20"/>
          <w:szCs w:val="20"/>
        </w:rPr>
      </w:pPr>
      <w:r w:rsidRPr="00702E04">
        <w:rPr>
          <w:rFonts w:ascii="Open Sans" w:hAnsi="Open Sans" w:cs="Open Sans"/>
          <w:b/>
          <w:bCs/>
          <w:sz w:val="20"/>
          <w:szCs w:val="20"/>
        </w:rPr>
        <w:t>Lichamelijke ongemakken:</w:t>
      </w:r>
      <w:r w:rsidRPr="00702E04">
        <w:rPr>
          <w:rFonts w:ascii="Open Sans" w:hAnsi="Open Sans" w:cs="Open Sans"/>
          <w:sz w:val="20"/>
          <w:szCs w:val="20"/>
        </w:rPr>
        <w:t xml:space="preserve"> Hoofdpijn, misselijkheid, slaapproblemen, hartkloppingen, gespannenheid, concentratiestoornissen, hyperalertheid, ….</w:t>
      </w:r>
    </w:p>
    <w:p w14:paraId="72186F39" w14:textId="3CB6FE84" w:rsidR="005E463C" w:rsidRPr="00702E04" w:rsidRDefault="005E463C" w:rsidP="00C7520F">
      <w:pPr>
        <w:pStyle w:val="ListParagraph"/>
        <w:numPr>
          <w:ilvl w:val="0"/>
          <w:numId w:val="6"/>
        </w:numPr>
        <w:spacing w:after="0"/>
        <w:rPr>
          <w:rFonts w:ascii="Open Sans" w:hAnsi="Open Sans" w:cs="Open Sans"/>
          <w:sz w:val="20"/>
          <w:szCs w:val="20"/>
        </w:rPr>
      </w:pPr>
      <w:r w:rsidRPr="00702E04">
        <w:rPr>
          <w:rFonts w:ascii="Open Sans" w:hAnsi="Open Sans" w:cs="Open Sans"/>
          <w:b/>
          <w:bCs/>
          <w:sz w:val="20"/>
          <w:szCs w:val="20"/>
        </w:rPr>
        <w:t>Emotionele reacties:</w:t>
      </w:r>
      <w:r w:rsidRPr="00702E04">
        <w:rPr>
          <w:rFonts w:ascii="Open Sans" w:hAnsi="Open Sans" w:cs="Open Sans"/>
          <w:sz w:val="20"/>
          <w:szCs w:val="20"/>
        </w:rPr>
        <w:t xml:space="preserve"> Angst, verdriet, kwaadheid, schuldgevoelens, schaamte, herbeleven van de gebeurtenis via flashbacks en dromen, gevoel van machteloosheid, …</w:t>
      </w:r>
    </w:p>
    <w:p w14:paraId="4F7907C9" w14:textId="44A0C758" w:rsidR="005E463C" w:rsidRPr="00702E04" w:rsidRDefault="005E463C" w:rsidP="00C7520F">
      <w:pPr>
        <w:pStyle w:val="ListParagraph"/>
        <w:numPr>
          <w:ilvl w:val="0"/>
          <w:numId w:val="6"/>
        </w:numPr>
        <w:spacing w:after="0"/>
        <w:rPr>
          <w:rFonts w:ascii="Open Sans" w:hAnsi="Open Sans" w:cs="Open Sans"/>
          <w:sz w:val="20"/>
          <w:szCs w:val="20"/>
        </w:rPr>
      </w:pPr>
      <w:r w:rsidRPr="00702E04">
        <w:rPr>
          <w:rFonts w:ascii="Open Sans" w:hAnsi="Open Sans" w:cs="Open Sans"/>
          <w:b/>
          <w:bCs/>
          <w:sz w:val="20"/>
          <w:szCs w:val="20"/>
        </w:rPr>
        <w:t>Psychosociale gevolgen:</w:t>
      </w:r>
      <w:r w:rsidRPr="00702E04">
        <w:rPr>
          <w:rFonts w:ascii="Open Sans" w:hAnsi="Open Sans" w:cs="Open Sans"/>
          <w:sz w:val="20"/>
          <w:szCs w:val="20"/>
        </w:rPr>
        <w:t xml:space="preserve"> Prikkelbaarheid waardoor er spanningen kunnen ontstaan, niet meer durven buitenkomen waardoor je niet veel contact meer hebt met vrienden, problemen met intimiteit en seksualiteit, je niet begrepen voelen, …</w:t>
      </w:r>
    </w:p>
    <w:p w14:paraId="51EE3610" w14:textId="4CA5450D" w:rsidR="005E463C" w:rsidRPr="00702E04" w:rsidRDefault="005E463C" w:rsidP="00C7520F">
      <w:pPr>
        <w:pStyle w:val="ListParagraph"/>
        <w:numPr>
          <w:ilvl w:val="0"/>
          <w:numId w:val="6"/>
        </w:numPr>
        <w:spacing w:after="0"/>
        <w:rPr>
          <w:rFonts w:ascii="Open Sans" w:hAnsi="Open Sans" w:cs="Open Sans"/>
          <w:sz w:val="20"/>
          <w:szCs w:val="20"/>
        </w:rPr>
      </w:pPr>
      <w:r w:rsidRPr="00702E04">
        <w:rPr>
          <w:rFonts w:ascii="Open Sans" w:hAnsi="Open Sans" w:cs="Open Sans"/>
          <w:b/>
          <w:bCs/>
          <w:sz w:val="20"/>
          <w:szCs w:val="20"/>
        </w:rPr>
        <w:t>Financiële en materiële gevolgen:</w:t>
      </w:r>
      <w:r w:rsidRPr="00702E04">
        <w:rPr>
          <w:rFonts w:ascii="Open Sans" w:hAnsi="Open Sans" w:cs="Open Sans"/>
          <w:sz w:val="20"/>
          <w:szCs w:val="20"/>
        </w:rPr>
        <w:t xml:space="preserve"> Dokters- en apotheekkosten, opnieuw aanvragen van bepaalde documenten, plaatsen van nieuwe sloten, …</w:t>
      </w:r>
    </w:p>
    <w:p w14:paraId="29715189" w14:textId="011E9D81" w:rsidR="005E463C" w:rsidRPr="00702E04" w:rsidRDefault="005E463C" w:rsidP="00C7520F">
      <w:pPr>
        <w:pStyle w:val="ListParagraph"/>
        <w:numPr>
          <w:ilvl w:val="0"/>
          <w:numId w:val="6"/>
        </w:numPr>
        <w:spacing w:after="0"/>
        <w:rPr>
          <w:rFonts w:ascii="Open Sans" w:hAnsi="Open Sans" w:cs="Open Sans"/>
          <w:sz w:val="20"/>
          <w:szCs w:val="20"/>
        </w:rPr>
      </w:pPr>
      <w:r w:rsidRPr="00702E04">
        <w:rPr>
          <w:rFonts w:ascii="Open Sans" w:hAnsi="Open Sans" w:cs="Open Sans"/>
          <w:b/>
          <w:bCs/>
          <w:sz w:val="20"/>
          <w:szCs w:val="20"/>
        </w:rPr>
        <w:t>Juridische gevolgen:</w:t>
      </w:r>
      <w:r w:rsidRPr="00702E04">
        <w:rPr>
          <w:rFonts w:ascii="Open Sans" w:hAnsi="Open Sans" w:cs="Open Sans"/>
          <w:sz w:val="20"/>
          <w:szCs w:val="20"/>
        </w:rPr>
        <w:t xml:space="preserve"> Klacht indienen, zich benadeelde persoon stellen, aanvragen van schadevergoeding</w:t>
      </w:r>
      <w:r w:rsidR="00EA1E1F">
        <w:rPr>
          <w:rFonts w:ascii="Open Sans" w:hAnsi="Open Sans" w:cs="Open Sans"/>
          <w:sz w:val="20"/>
          <w:szCs w:val="20"/>
        </w:rPr>
        <w:t>, …</w:t>
      </w:r>
    </w:p>
    <w:p w14:paraId="3FE4ECF7" w14:textId="172B6CDF" w:rsidR="005E463C" w:rsidRPr="00C7520F" w:rsidRDefault="005E463C" w:rsidP="00C7520F">
      <w:pPr>
        <w:spacing w:after="0"/>
        <w:rPr>
          <w:rFonts w:ascii="Open Sans" w:hAnsi="Open Sans" w:cs="Open Sans"/>
          <w:sz w:val="16"/>
          <w:szCs w:val="16"/>
        </w:rPr>
      </w:pPr>
    </w:p>
    <w:p w14:paraId="7736136F" w14:textId="7134B97D" w:rsidR="00641D1B" w:rsidRPr="00702E04" w:rsidRDefault="005E463C" w:rsidP="00C7520F">
      <w:pPr>
        <w:spacing w:after="0"/>
        <w:rPr>
          <w:rFonts w:ascii="Open Sans" w:hAnsi="Open Sans" w:cs="Open Sans"/>
          <w:b/>
          <w:bCs/>
          <w:sz w:val="20"/>
          <w:szCs w:val="20"/>
        </w:rPr>
      </w:pPr>
      <w:r w:rsidRPr="00702E04">
        <w:rPr>
          <w:rFonts w:ascii="Open Sans" w:hAnsi="Open Sans" w:cs="Open Sans"/>
          <w:noProof/>
          <w:sz w:val="20"/>
          <w:szCs w:val="20"/>
        </w:rPr>
        <w:drawing>
          <wp:anchor distT="0" distB="0" distL="114300" distR="114300" simplePos="0" relativeHeight="251688960" behindDoc="0" locked="0" layoutInCell="1" allowOverlap="1" wp14:anchorId="09291C35" wp14:editId="19E113CC">
            <wp:simplePos x="0" y="0"/>
            <wp:positionH relativeFrom="column">
              <wp:posOffset>5139446</wp:posOffset>
            </wp:positionH>
            <wp:positionV relativeFrom="paragraph">
              <wp:posOffset>886176</wp:posOffset>
            </wp:positionV>
            <wp:extent cx="1195754" cy="1231989"/>
            <wp:effectExtent l="0" t="0" r="4445" b="635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98868" cy="1235197"/>
                    </a:xfrm>
                    <a:prstGeom prst="rect">
                      <a:avLst/>
                    </a:prstGeom>
                  </pic:spPr>
                </pic:pic>
              </a:graphicData>
            </a:graphic>
            <wp14:sizeRelH relativeFrom="margin">
              <wp14:pctWidth>0</wp14:pctWidth>
            </wp14:sizeRelH>
            <wp14:sizeRelV relativeFrom="margin">
              <wp14:pctHeight>0</wp14:pctHeight>
            </wp14:sizeRelV>
          </wp:anchor>
        </w:drawing>
      </w:r>
      <w:r w:rsidRPr="00702E04">
        <w:rPr>
          <w:rFonts w:ascii="Open Sans" w:hAnsi="Open Sans" w:cs="Open Sans"/>
          <w:sz w:val="20"/>
          <w:szCs w:val="20"/>
        </w:rPr>
        <w:t xml:space="preserve">Deze reacties zijn een teken dat de verwerking van de gebeurtenis op gang komt. </w:t>
      </w:r>
      <w:r w:rsidRPr="00702E04">
        <w:rPr>
          <w:rFonts w:ascii="Open Sans" w:hAnsi="Open Sans" w:cs="Open Sans"/>
          <w:b/>
          <w:bCs/>
          <w:sz w:val="20"/>
          <w:szCs w:val="20"/>
        </w:rPr>
        <w:t>Het zijn normale reacties op een</w:t>
      </w:r>
      <w:r w:rsidRPr="00702E04">
        <w:rPr>
          <w:rFonts w:ascii="Open Sans" w:hAnsi="Open Sans" w:cs="Open Sans"/>
          <w:sz w:val="20"/>
          <w:szCs w:val="20"/>
        </w:rPr>
        <w:t xml:space="preserve"> </w:t>
      </w:r>
      <w:r w:rsidRPr="00702E04">
        <w:rPr>
          <w:rFonts w:ascii="Open Sans" w:hAnsi="Open Sans" w:cs="Open Sans"/>
          <w:b/>
          <w:bCs/>
          <w:sz w:val="20"/>
          <w:szCs w:val="20"/>
        </w:rPr>
        <w:t>abnormale gebeurtenis</w:t>
      </w:r>
      <w:r w:rsidRPr="00702E04">
        <w:rPr>
          <w:rFonts w:ascii="Open Sans" w:hAnsi="Open Sans" w:cs="Open Sans"/>
          <w:sz w:val="20"/>
          <w:szCs w:val="20"/>
        </w:rPr>
        <w:t xml:space="preserve">. Hoelang dit proces van verwerking duurt en hoe je dit aanvoelt, verschilt van persoon tot persoon en hangt af van factoren zoals de ernst en aard van de gebeurtenis, eventuele vorige slachtofferervaringen, ondersteuning van de omgeving, … </w:t>
      </w:r>
      <w:r w:rsidRPr="00702E04">
        <w:rPr>
          <w:rFonts w:ascii="Open Sans" w:hAnsi="Open Sans" w:cs="Open Sans"/>
          <w:b/>
          <w:bCs/>
          <w:sz w:val="20"/>
          <w:szCs w:val="20"/>
        </w:rPr>
        <w:t>Het is belangrijk deze gevoelens toe te laten en er over te praten indien je daartoe de behoefte voelt.</w:t>
      </w:r>
    </w:p>
    <w:p w14:paraId="09B83C79" w14:textId="6AC12AC9" w:rsidR="00641D1B" w:rsidRPr="00C7520F" w:rsidRDefault="00641D1B" w:rsidP="00C7520F">
      <w:pPr>
        <w:spacing w:after="0"/>
        <w:rPr>
          <w:rFonts w:ascii="Open Sans" w:hAnsi="Open Sans" w:cs="Open Sans"/>
          <w:sz w:val="20"/>
          <w:szCs w:val="20"/>
        </w:rPr>
      </w:pPr>
    </w:p>
    <w:p w14:paraId="0F934B45" w14:textId="294E1E1E" w:rsidR="005E463C" w:rsidRPr="00C7520F" w:rsidRDefault="005E463C" w:rsidP="00C7520F">
      <w:pPr>
        <w:spacing w:after="0"/>
        <w:rPr>
          <w:rFonts w:ascii="Open Sans" w:hAnsi="Open Sans" w:cs="Open Sans"/>
          <w:sz w:val="20"/>
          <w:szCs w:val="20"/>
        </w:rPr>
      </w:pPr>
    </w:p>
    <w:p w14:paraId="34E63F30" w14:textId="0012E98F" w:rsidR="005E463C" w:rsidRPr="00C7520F" w:rsidRDefault="005E463C" w:rsidP="00C7520F">
      <w:pPr>
        <w:spacing w:after="0"/>
        <w:rPr>
          <w:rFonts w:ascii="Open Sans" w:hAnsi="Open Sans" w:cs="Open Sans"/>
          <w:sz w:val="20"/>
          <w:szCs w:val="20"/>
        </w:rPr>
      </w:pPr>
    </w:p>
    <w:p w14:paraId="7096D39C" w14:textId="6540FE82" w:rsidR="005E463C" w:rsidRPr="00C7520F" w:rsidRDefault="005E463C" w:rsidP="00C7520F">
      <w:pPr>
        <w:spacing w:after="0"/>
        <w:rPr>
          <w:rFonts w:ascii="Open Sans" w:hAnsi="Open Sans" w:cs="Open Sans"/>
          <w:sz w:val="20"/>
          <w:szCs w:val="20"/>
        </w:rPr>
      </w:pPr>
    </w:p>
    <w:p w14:paraId="0970AC01" w14:textId="42834F9F" w:rsidR="005E463C" w:rsidRPr="00C7520F" w:rsidRDefault="005E463C" w:rsidP="00C7520F">
      <w:pPr>
        <w:spacing w:after="0"/>
        <w:rPr>
          <w:rFonts w:ascii="Open Sans" w:hAnsi="Open Sans" w:cs="Open Sans"/>
          <w:sz w:val="20"/>
          <w:szCs w:val="20"/>
        </w:rPr>
      </w:pPr>
    </w:p>
    <w:p w14:paraId="42925583" w14:textId="5D7C5008" w:rsidR="005E463C" w:rsidRDefault="005E463C" w:rsidP="00C7520F">
      <w:pPr>
        <w:spacing w:after="0"/>
        <w:rPr>
          <w:rFonts w:ascii="Open Sans" w:hAnsi="Open Sans" w:cs="Open Sans"/>
          <w:sz w:val="20"/>
          <w:szCs w:val="20"/>
        </w:rPr>
      </w:pPr>
    </w:p>
    <w:p w14:paraId="05172F68" w14:textId="65825CDB" w:rsidR="00C7520F" w:rsidRDefault="00C7520F" w:rsidP="00C7520F">
      <w:pPr>
        <w:spacing w:after="0"/>
        <w:rPr>
          <w:rFonts w:ascii="Open Sans" w:hAnsi="Open Sans" w:cs="Open Sans"/>
          <w:sz w:val="20"/>
          <w:szCs w:val="20"/>
        </w:rPr>
      </w:pPr>
    </w:p>
    <w:p w14:paraId="5531209D" w14:textId="0074A49E" w:rsidR="00C7520F" w:rsidRDefault="00C7520F" w:rsidP="00C7520F">
      <w:pPr>
        <w:spacing w:after="0"/>
        <w:rPr>
          <w:rFonts w:ascii="Open Sans" w:hAnsi="Open Sans" w:cs="Open Sans"/>
          <w:sz w:val="20"/>
          <w:szCs w:val="20"/>
        </w:rPr>
      </w:pPr>
    </w:p>
    <w:p w14:paraId="15DC0057" w14:textId="3405D343" w:rsidR="00EC57BB" w:rsidRDefault="00EC57BB" w:rsidP="00C7520F">
      <w:pPr>
        <w:spacing w:after="0"/>
        <w:rPr>
          <w:rFonts w:ascii="Open Sans" w:hAnsi="Open Sans" w:cs="Open Sans"/>
          <w:sz w:val="20"/>
          <w:szCs w:val="20"/>
        </w:rPr>
      </w:pPr>
    </w:p>
    <w:p w14:paraId="5E868585" w14:textId="77777777" w:rsidR="00EC57BB" w:rsidRPr="00C7520F" w:rsidRDefault="00EC57BB" w:rsidP="00C7520F">
      <w:pPr>
        <w:spacing w:after="0"/>
        <w:rPr>
          <w:rFonts w:ascii="Open Sans" w:hAnsi="Open Sans" w:cs="Open Sans"/>
          <w:sz w:val="20"/>
          <w:szCs w:val="20"/>
        </w:rPr>
      </w:pPr>
    </w:p>
    <w:p w14:paraId="0044DFF9" w14:textId="4C31CA34" w:rsidR="005E463C" w:rsidRDefault="005E463C" w:rsidP="00C7520F">
      <w:pPr>
        <w:pStyle w:val="Heading3"/>
        <w:spacing w:after="0"/>
      </w:pPr>
      <w:bookmarkStart w:id="7" w:name="_Toc96415171"/>
      <w:r>
        <w:lastRenderedPageBreak/>
        <w:t xml:space="preserve">Hoe omgaan </w:t>
      </w:r>
      <w:r w:rsidR="00702E04">
        <w:t>met een traumatische of schokkende gebeurtenis</w:t>
      </w:r>
      <w:bookmarkEnd w:id="7"/>
    </w:p>
    <w:p w14:paraId="50F91558" w14:textId="318D7C48" w:rsidR="005E463C" w:rsidRDefault="00702E04" w:rsidP="00C7520F">
      <w:pPr>
        <w:spacing w:after="0"/>
        <w:rPr>
          <w:rFonts w:ascii="Open Sans" w:hAnsi="Open Sans" w:cs="Open Sans"/>
          <w:sz w:val="20"/>
          <w:szCs w:val="20"/>
        </w:rPr>
      </w:pPr>
      <w:r>
        <w:rPr>
          <w:rFonts w:ascii="Open Sans" w:hAnsi="Open Sans" w:cs="Open Sans"/>
          <w:sz w:val="20"/>
          <w:szCs w:val="20"/>
        </w:rPr>
        <w:t>Het verwerken van een schokkende gebeurtenis is persoonsgebonden en kan veel tijd en energie vragen.</w:t>
      </w:r>
    </w:p>
    <w:p w14:paraId="1BE59E64" w14:textId="52FA19B3" w:rsidR="00702E04" w:rsidRPr="00C7520F" w:rsidRDefault="00702E04" w:rsidP="00C7520F">
      <w:pPr>
        <w:spacing w:after="0"/>
        <w:rPr>
          <w:rFonts w:ascii="Open Sans" w:hAnsi="Open Sans" w:cs="Open Sans"/>
          <w:sz w:val="16"/>
          <w:szCs w:val="16"/>
        </w:rPr>
      </w:pPr>
    </w:p>
    <w:p w14:paraId="5FB8CAC8" w14:textId="0FB8DA97" w:rsidR="00702E04" w:rsidRPr="00702E04" w:rsidRDefault="00702E04" w:rsidP="00C7520F">
      <w:pPr>
        <w:pStyle w:val="Heading4"/>
        <w:spacing w:after="0"/>
      </w:pPr>
      <w:r>
        <w:t>Tips die kunnen helpen</w:t>
      </w:r>
    </w:p>
    <w:p w14:paraId="5CCCF3BF" w14:textId="026FBA54" w:rsidR="003A38CE" w:rsidRPr="003A38CE" w:rsidRDefault="003A38CE" w:rsidP="00C7520F">
      <w:pPr>
        <w:pStyle w:val="ListParagraph"/>
        <w:numPr>
          <w:ilvl w:val="0"/>
          <w:numId w:val="7"/>
        </w:numPr>
        <w:autoSpaceDE w:val="0"/>
        <w:autoSpaceDN w:val="0"/>
        <w:adjustRightInd w:val="0"/>
        <w:spacing w:after="0" w:line="240" w:lineRule="auto"/>
        <w:rPr>
          <w:rFonts w:ascii="Open Sans" w:hAnsi="Open Sans" w:cs="Open Sans"/>
          <w:sz w:val="20"/>
          <w:szCs w:val="20"/>
        </w:rPr>
      </w:pPr>
      <w:r w:rsidRPr="003A38CE">
        <w:rPr>
          <w:rFonts w:ascii="Open Sans" w:hAnsi="Open Sans" w:cs="Open Sans"/>
          <w:sz w:val="20"/>
          <w:szCs w:val="20"/>
        </w:rPr>
        <w:t>Krop je gevoelens niet op, uit je emoties.</w:t>
      </w:r>
    </w:p>
    <w:p w14:paraId="1CC9E796" w14:textId="18CF6EA3" w:rsidR="003A38CE" w:rsidRPr="003A38CE" w:rsidRDefault="003A38CE" w:rsidP="00C7520F">
      <w:pPr>
        <w:pStyle w:val="ListParagraph"/>
        <w:numPr>
          <w:ilvl w:val="0"/>
          <w:numId w:val="7"/>
        </w:numPr>
        <w:autoSpaceDE w:val="0"/>
        <w:autoSpaceDN w:val="0"/>
        <w:adjustRightInd w:val="0"/>
        <w:spacing w:after="0" w:line="240" w:lineRule="auto"/>
        <w:rPr>
          <w:rFonts w:ascii="Open Sans" w:hAnsi="Open Sans" w:cs="Open Sans"/>
          <w:sz w:val="20"/>
          <w:szCs w:val="20"/>
        </w:rPr>
      </w:pPr>
      <w:r w:rsidRPr="003A38CE">
        <w:rPr>
          <w:rFonts w:ascii="Open Sans" w:hAnsi="Open Sans" w:cs="Open Sans"/>
          <w:sz w:val="20"/>
          <w:szCs w:val="20"/>
        </w:rPr>
        <w:t>De confrontatie met de werkelijkheid, bijvoorbeeld door het terugkeren naar de plaats van het gebeuren, het op een rijtje zetten van wat er gebeurd is, kan helpen om het gebeurde in een juist perspectief te plaatsen.</w:t>
      </w:r>
    </w:p>
    <w:p w14:paraId="37583F8A" w14:textId="0E8D002F" w:rsidR="003A38CE" w:rsidRPr="003A38CE" w:rsidRDefault="003A38CE" w:rsidP="00C7520F">
      <w:pPr>
        <w:pStyle w:val="ListParagraph"/>
        <w:numPr>
          <w:ilvl w:val="0"/>
          <w:numId w:val="7"/>
        </w:numPr>
        <w:autoSpaceDE w:val="0"/>
        <w:autoSpaceDN w:val="0"/>
        <w:adjustRightInd w:val="0"/>
        <w:spacing w:after="0" w:line="240" w:lineRule="auto"/>
        <w:rPr>
          <w:rFonts w:ascii="Open Sans" w:hAnsi="Open Sans" w:cs="Open Sans"/>
          <w:sz w:val="20"/>
          <w:szCs w:val="20"/>
        </w:rPr>
      </w:pPr>
      <w:r w:rsidRPr="003A38CE">
        <w:rPr>
          <w:rFonts w:ascii="Open Sans" w:hAnsi="Open Sans" w:cs="Open Sans"/>
          <w:sz w:val="20"/>
          <w:szCs w:val="20"/>
        </w:rPr>
        <w:t>Om het gebeurde langzaam te laten doordringen, kan het voor sommigen belangrijk zijn om erover te praten of over na te denken. Verschillende malen je verhaal vertellen</w:t>
      </w:r>
      <w:r w:rsidR="00EA1E1F">
        <w:rPr>
          <w:rFonts w:ascii="Open Sans" w:hAnsi="Open Sans" w:cs="Open Sans"/>
          <w:sz w:val="20"/>
          <w:szCs w:val="20"/>
        </w:rPr>
        <w:t>,</w:t>
      </w:r>
      <w:r w:rsidRPr="003A38CE">
        <w:rPr>
          <w:rFonts w:ascii="Open Sans" w:hAnsi="Open Sans" w:cs="Open Sans"/>
          <w:sz w:val="20"/>
          <w:szCs w:val="20"/>
        </w:rPr>
        <w:t xml:space="preserve"> kan je helpen. Laat je schaamte geen hindernis zijn om je verhaal te vertellen.</w:t>
      </w:r>
    </w:p>
    <w:p w14:paraId="4F8A650D" w14:textId="4F354087" w:rsidR="003A38CE" w:rsidRPr="003A38CE" w:rsidRDefault="003A38CE" w:rsidP="00C7520F">
      <w:pPr>
        <w:pStyle w:val="ListParagraph"/>
        <w:numPr>
          <w:ilvl w:val="0"/>
          <w:numId w:val="7"/>
        </w:numPr>
        <w:autoSpaceDE w:val="0"/>
        <w:autoSpaceDN w:val="0"/>
        <w:adjustRightInd w:val="0"/>
        <w:spacing w:after="0" w:line="240" w:lineRule="auto"/>
        <w:rPr>
          <w:rFonts w:ascii="Open Sans" w:hAnsi="Open Sans" w:cs="Open Sans"/>
          <w:sz w:val="20"/>
          <w:szCs w:val="20"/>
        </w:rPr>
      </w:pPr>
      <w:r w:rsidRPr="003A38CE">
        <w:rPr>
          <w:rFonts w:ascii="Open Sans" w:hAnsi="Open Sans" w:cs="Open Sans"/>
          <w:sz w:val="20"/>
          <w:szCs w:val="20"/>
        </w:rPr>
        <w:t>Verwacht niet dat de herinneringen zomaar weggaan. Ze kunnen je nog lange tijd parten spelen.</w:t>
      </w:r>
    </w:p>
    <w:p w14:paraId="0B538E59" w14:textId="22FF1CF2" w:rsidR="003A38CE" w:rsidRPr="003A38CE" w:rsidRDefault="003A38CE" w:rsidP="00C7520F">
      <w:pPr>
        <w:pStyle w:val="ListParagraph"/>
        <w:numPr>
          <w:ilvl w:val="0"/>
          <w:numId w:val="7"/>
        </w:numPr>
        <w:autoSpaceDE w:val="0"/>
        <w:autoSpaceDN w:val="0"/>
        <w:adjustRightInd w:val="0"/>
        <w:spacing w:after="0" w:line="240" w:lineRule="auto"/>
        <w:rPr>
          <w:rFonts w:ascii="Open Sans" w:hAnsi="Open Sans" w:cs="Open Sans"/>
          <w:sz w:val="20"/>
          <w:szCs w:val="20"/>
        </w:rPr>
      </w:pPr>
      <w:r w:rsidRPr="003A38CE">
        <w:rPr>
          <w:rFonts w:ascii="Open Sans" w:hAnsi="Open Sans" w:cs="Open Sans"/>
          <w:sz w:val="20"/>
          <w:szCs w:val="20"/>
        </w:rPr>
        <w:t>Neem tijd om te slapen, uit te rusten, te denken en samen met je naaste familie en vrienden te zijn.</w:t>
      </w:r>
    </w:p>
    <w:p w14:paraId="1F88B205" w14:textId="314D0BAF" w:rsidR="003A38CE" w:rsidRPr="003A38CE" w:rsidRDefault="003A38CE" w:rsidP="00C7520F">
      <w:pPr>
        <w:pStyle w:val="ListParagraph"/>
        <w:numPr>
          <w:ilvl w:val="0"/>
          <w:numId w:val="7"/>
        </w:numPr>
        <w:autoSpaceDE w:val="0"/>
        <w:autoSpaceDN w:val="0"/>
        <w:adjustRightInd w:val="0"/>
        <w:spacing w:after="0" w:line="240" w:lineRule="auto"/>
        <w:rPr>
          <w:rFonts w:ascii="Open Sans" w:hAnsi="Open Sans" w:cs="Open Sans"/>
          <w:sz w:val="20"/>
          <w:szCs w:val="20"/>
        </w:rPr>
      </w:pPr>
      <w:r w:rsidRPr="003A38CE">
        <w:rPr>
          <w:rFonts w:ascii="Open Sans" w:hAnsi="Open Sans" w:cs="Open Sans"/>
          <w:sz w:val="20"/>
          <w:szCs w:val="20"/>
        </w:rPr>
        <w:t>Rij voorzichtig en let op in huis; ongelukken komen vaker voor tijdens stressvolle periodes.</w:t>
      </w:r>
    </w:p>
    <w:p w14:paraId="695D5CD5" w14:textId="606F75D9" w:rsidR="003A38CE" w:rsidRPr="003A38CE" w:rsidRDefault="003A38CE" w:rsidP="00C7520F">
      <w:pPr>
        <w:pStyle w:val="ListParagraph"/>
        <w:numPr>
          <w:ilvl w:val="0"/>
          <w:numId w:val="7"/>
        </w:numPr>
        <w:autoSpaceDE w:val="0"/>
        <w:autoSpaceDN w:val="0"/>
        <w:adjustRightInd w:val="0"/>
        <w:spacing w:after="0" w:line="240" w:lineRule="auto"/>
        <w:rPr>
          <w:rFonts w:ascii="Open Sans" w:hAnsi="Open Sans" w:cs="Open Sans"/>
          <w:sz w:val="20"/>
          <w:szCs w:val="20"/>
        </w:rPr>
      </w:pPr>
      <w:r w:rsidRPr="003A38CE">
        <w:rPr>
          <w:rFonts w:ascii="Open Sans" w:hAnsi="Open Sans" w:cs="Open Sans"/>
          <w:sz w:val="20"/>
          <w:szCs w:val="20"/>
        </w:rPr>
        <w:t>Vergeet niet dat kinderen ook met gelijkaardige gevoelens zitten. Geef je kinderen de kans om over hun gevoelens te praten of zich te uiten door te spelen of te tekenen.</w:t>
      </w:r>
    </w:p>
    <w:p w14:paraId="11403912" w14:textId="7F2652C1" w:rsidR="003A38CE" w:rsidRPr="003A38CE" w:rsidRDefault="003A38CE" w:rsidP="00C7520F">
      <w:pPr>
        <w:pStyle w:val="ListParagraph"/>
        <w:numPr>
          <w:ilvl w:val="0"/>
          <w:numId w:val="7"/>
        </w:numPr>
        <w:autoSpaceDE w:val="0"/>
        <w:autoSpaceDN w:val="0"/>
        <w:adjustRightInd w:val="0"/>
        <w:spacing w:after="0" w:line="240" w:lineRule="auto"/>
        <w:rPr>
          <w:rFonts w:ascii="Open Sans" w:hAnsi="Open Sans" w:cs="Open Sans"/>
          <w:sz w:val="20"/>
          <w:szCs w:val="20"/>
        </w:rPr>
      </w:pPr>
      <w:r w:rsidRPr="003A38CE">
        <w:rPr>
          <w:rFonts w:ascii="Open Sans" w:hAnsi="Open Sans" w:cs="Open Sans"/>
          <w:sz w:val="20"/>
          <w:szCs w:val="20"/>
        </w:rPr>
        <w:t>Ook je partner, kinderen, familie en kennissen kunnen emotioneel betrokken zijn bij het voorval. Je bent veel bezig met jezelf en met wat er gebeurd is. Je reageert anders dan voorheen. Dit kan moeilijk zijn voor de mensen in je omgeving. Je naasten weten soms ook niet hoe ze best omgaan met je reacties en emoties.</w:t>
      </w:r>
    </w:p>
    <w:p w14:paraId="76961B83" w14:textId="6F82B70B" w:rsidR="005E463C" w:rsidRPr="003A38CE" w:rsidRDefault="003A38CE" w:rsidP="00C7520F">
      <w:pPr>
        <w:pStyle w:val="ListParagraph"/>
        <w:numPr>
          <w:ilvl w:val="0"/>
          <w:numId w:val="7"/>
        </w:numPr>
        <w:autoSpaceDE w:val="0"/>
        <w:autoSpaceDN w:val="0"/>
        <w:adjustRightInd w:val="0"/>
        <w:spacing w:after="0" w:line="240" w:lineRule="auto"/>
        <w:rPr>
          <w:rFonts w:ascii="Open Sans" w:hAnsi="Open Sans" w:cs="Open Sans"/>
          <w:sz w:val="20"/>
          <w:szCs w:val="20"/>
        </w:rPr>
      </w:pPr>
      <w:r w:rsidRPr="003A38CE">
        <w:rPr>
          <w:rFonts w:ascii="Open Sans" w:hAnsi="Open Sans" w:cs="Open Sans"/>
          <w:sz w:val="20"/>
          <w:szCs w:val="20"/>
        </w:rPr>
        <w:t>Als vrienden en kennissen geen contact meer met je opnemen, ga er dan niet van uit dat ze niets meer met je te maken willen hebben. Ze kunnen zich ongemakkelijk voelen met de situatie. Neem gerust zelf contact op met hen.</w:t>
      </w:r>
    </w:p>
    <w:p w14:paraId="5E71479D" w14:textId="04B507E0" w:rsidR="005E463C" w:rsidRPr="00C7520F" w:rsidRDefault="005E463C" w:rsidP="00C7520F">
      <w:pPr>
        <w:spacing w:after="0"/>
        <w:rPr>
          <w:rFonts w:ascii="Open Sans" w:hAnsi="Open Sans" w:cs="Open Sans"/>
          <w:sz w:val="16"/>
          <w:szCs w:val="16"/>
        </w:rPr>
      </w:pPr>
    </w:p>
    <w:p w14:paraId="2FFBDEFD" w14:textId="41A18323" w:rsidR="003A38CE" w:rsidRPr="00702E04" w:rsidRDefault="003A38CE" w:rsidP="00C7520F">
      <w:pPr>
        <w:pStyle w:val="Heading4"/>
        <w:spacing w:after="0"/>
      </w:pPr>
      <w:r>
        <w:t xml:space="preserve">Wanneer zoek je best psychologische hulp? </w:t>
      </w:r>
    </w:p>
    <w:p w14:paraId="4A6EDC26" w14:textId="365BBB0B" w:rsidR="003A38CE" w:rsidRPr="003A38CE" w:rsidRDefault="003A38CE" w:rsidP="00C7520F">
      <w:pPr>
        <w:pStyle w:val="ListParagraph"/>
        <w:numPr>
          <w:ilvl w:val="0"/>
          <w:numId w:val="7"/>
        </w:numPr>
        <w:spacing w:after="0"/>
        <w:rPr>
          <w:rFonts w:ascii="Open Sans" w:hAnsi="Open Sans" w:cs="Open Sans"/>
          <w:sz w:val="20"/>
          <w:szCs w:val="20"/>
        </w:rPr>
      </w:pPr>
      <w:r w:rsidRPr="003A38CE">
        <w:rPr>
          <w:rFonts w:ascii="Open Sans" w:hAnsi="Open Sans" w:cs="Open Sans"/>
          <w:sz w:val="20"/>
          <w:szCs w:val="20"/>
        </w:rPr>
        <w:t>Als je er graag eens over praat met iemand.</w:t>
      </w:r>
    </w:p>
    <w:p w14:paraId="1D6858B9" w14:textId="7418E4AD" w:rsidR="003A38CE" w:rsidRPr="003A38CE" w:rsidRDefault="003A38CE" w:rsidP="00C7520F">
      <w:pPr>
        <w:pStyle w:val="ListParagraph"/>
        <w:numPr>
          <w:ilvl w:val="0"/>
          <w:numId w:val="7"/>
        </w:numPr>
        <w:spacing w:after="0"/>
        <w:rPr>
          <w:rFonts w:ascii="Open Sans" w:hAnsi="Open Sans" w:cs="Open Sans"/>
          <w:sz w:val="20"/>
          <w:szCs w:val="20"/>
        </w:rPr>
      </w:pPr>
      <w:r w:rsidRPr="003A38CE">
        <w:rPr>
          <w:rFonts w:ascii="Open Sans" w:hAnsi="Open Sans" w:cs="Open Sans"/>
          <w:sz w:val="20"/>
          <w:szCs w:val="20"/>
        </w:rPr>
        <w:t>Als je na een bepaalde periode blijvend gespannen, verward en uitgeput bent of je blijvend lichamelijke klachten</w:t>
      </w:r>
      <w:r>
        <w:rPr>
          <w:rFonts w:ascii="Open Sans" w:hAnsi="Open Sans" w:cs="Open Sans"/>
          <w:sz w:val="20"/>
          <w:szCs w:val="20"/>
        </w:rPr>
        <w:t xml:space="preserve"> </w:t>
      </w:r>
      <w:r w:rsidRPr="003A38CE">
        <w:rPr>
          <w:rFonts w:ascii="Open Sans" w:hAnsi="Open Sans" w:cs="Open Sans"/>
          <w:sz w:val="20"/>
          <w:szCs w:val="20"/>
        </w:rPr>
        <w:t>hebt.</w:t>
      </w:r>
    </w:p>
    <w:p w14:paraId="472065BB" w14:textId="7785BE46" w:rsidR="003A38CE" w:rsidRPr="003A38CE" w:rsidRDefault="003A38CE" w:rsidP="00C7520F">
      <w:pPr>
        <w:pStyle w:val="ListParagraph"/>
        <w:numPr>
          <w:ilvl w:val="0"/>
          <w:numId w:val="7"/>
        </w:numPr>
        <w:spacing w:after="0"/>
        <w:rPr>
          <w:rFonts w:ascii="Open Sans" w:hAnsi="Open Sans" w:cs="Open Sans"/>
          <w:sz w:val="20"/>
          <w:szCs w:val="20"/>
        </w:rPr>
      </w:pPr>
      <w:r w:rsidRPr="003A38CE">
        <w:rPr>
          <w:rFonts w:ascii="Open Sans" w:hAnsi="Open Sans" w:cs="Open Sans"/>
          <w:sz w:val="20"/>
          <w:szCs w:val="20"/>
        </w:rPr>
        <w:t>Als je je verdoofd en leeg blijft voelen.</w:t>
      </w:r>
    </w:p>
    <w:p w14:paraId="40EB9D70" w14:textId="73A8A2A8" w:rsidR="003A38CE" w:rsidRPr="003A38CE" w:rsidRDefault="003A38CE" w:rsidP="00C7520F">
      <w:pPr>
        <w:pStyle w:val="ListParagraph"/>
        <w:numPr>
          <w:ilvl w:val="0"/>
          <w:numId w:val="7"/>
        </w:numPr>
        <w:spacing w:after="0"/>
        <w:rPr>
          <w:rFonts w:ascii="Open Sans" w:hAnsi="Open Sans" w:cs="Open Sans"/>
          <w:sz w:val="20"/>
          <w:szCs w:val="20"/>
        </w:rPr>
      </w:pPr>
      <w:r w:rsidRPr="003A38CE">
        <w:rPr>
          <w:rFonts w:ascii="Open Sans" w:hAnsi="Open Sans" w:cs="Open Sans"/>
          <w:sz w:val="20"/>
          <w:szCs w:val="20"/>
        </w:rPr>
        <w:t>Als je bezig blijft alleen maar om niet met je gevoelens geconfronteerd te worden.</w:t>
      </w:r>
    </w:p>
    <w:p w14:paraId="2A0397BF" w14:textId="06F8FE67" w:rsidR="003A38CE" w:rsidRPr="003A38CE" w:rsidRDefault="003A38CE" w:rsidP="00C7520F">
      <w:pPr>
        <w:pStyle w:val="ListParagraph"/>
        <w:numPr>
          <w:ilvl w:val="0"/>
          <w:numId w:val="7"/>
        </w:numPr>
        <w:spacing w:after="0"/>
        <w:rPr>
          <w:rFonts w:ascii="Open Sans" w:hAnsi="Open Sans" w:cs="Open Sans"/>
          <w:sz w:val="20"/>
          <w:szCs w:val="20"/>
        </w:rPr>
      </w:pPr>
      <w:r w:rsidRPr="003A38CE">
        <w:rPr>
          <w:rFonts w:ascii="Open Sans" w:hAnsi="Open Sans" w:cs="Open Sans"/>
          <w:sz w:val="20"/>
          <w:szCs w:val="20"/>
        </w:rPr>
        <w:t>Als je blijvende slaapproblemen hebt.</w:t>
      </w:r>
    </w:p>
    <w:p w14:paraId="66E14DDB" w14:textId="5ED74138" w:rsidR="003A38CE" w:rsidRPr="003A38CE" w:rsidRDefault="003A38CE" w:rsidP="00C7520F">
      <w:pPr>
        <w:pStyle w:val="ListParagraph"/>
        <w:numPr>
          <w:ilvl w:val="0"/>
          <w:numId w:val="7"/>
        </w:numPr>
        <w:spacing w:after="0"/>
        <w:rPr>
          <w:rFonts w:ascii="Open Sans" w:hAnsi="Open Sans" w:cs="Open Sans"/>
          <w:sz w:val="20"/>
          <w:szCs w:val="20"/>
        </w:rPr>
      </w:pPr>
      <w:r w:rsidRPr="003A38CE">
        <w:rPr>
          <w:rFonts w:ascii="Open Sans" w:hAnsi="Open Sans" w:cs="Open Sans"/>
          <w:sz w:val="20"/>
          <w:szCs w:val="20"/>
        </w:rPr>
        <w:t>Als je de behoefte hebt om je verhaal en je emoties te delen en je niemand hebt om dit te doen.</w:t>
      </w:r>
    </w:p>
    <w:p w14:paraId="6C74B1BC" w14:textId="67CD3203" w:rsidR="003A38CE" w:rsidRPr="003A38CE" w:rsidRDefault="003A38CE" w:rsidP="00C7520F">
      <w:pPr>
        <w:pStyle w:val="ListParagraph"/>
        <w:numPr>
          <w:ilvl w:val="0"/>
          <w:numId w:val="7"/>
        </w:numPr>
        <w:spacing w:after="0"/>
        <w:rPr>
          <w:rFonts w:ascii="Open Sans" w:hAnsi="Open Sans" w:cs="Open Sans"/>
          <w:sz w:val="20"/>
          <w:szCs w:val="20"/>
        </w:rPr>
      </w:pPr>
      <w:r w:rsidRPr="003A38CE">
        <w:rPr>
          <w:rFonts w:ascii="Open Sans" w:hAnsi="Open Sans" w:cs="Open Sans"/>
          <w:sz w:val="20"/>
          <w:szCs w:val="20"/>
        </w:rPr>
        <w:t>Als je te veel (of meer) blijft roken, drinken of medicatie neemt sinds de schokkende gebeurtenis.</w:t>
      </w:r>
    </w:p>
    <w:p w14:paraId="53D357B5" w14:textId="05051A4A" w:rsidR="003A38CE" w:rsidRPr="003A38CE" w:rsidRDefault="003A38CE" w:rsidP="00C7520F">
      <w:pPr>
        <w:pStyle w:val="ListParagraph"/>
        <w:numPr>
          <w:ilvl w:val="0"/>
          <w:numId w:val="7"/>
        </w:numPr>
        <w:spacing w:after="0"/>
        <w:rPr>
          <w:rFonts w:ascii="Open Sans" w:hAnsi="Open Sans" w:cs="Open Sans"/>
          <w:sz w:val="20"/>
          <w:szCs w:val="20"/>
        </w:rPr>
      </w:pPr>
      <w:r w:rsidRPr="003A38CE">
        <w:rPr>
          <w:rFonts w:ascii="Open Sans" w:hAnsi="Open Sans" w:cs="Open Sans"/>
          <w:sz w:val="20"/>
          <w:szCs w:val="20"/>
        </w:rPr>
        <w:t>Als je je zorgen maakt over hoe je naaste (kind, partner,…) de gebeurtenis verwerkt.</w:t>
      </w:r>
    </w:p>
    <w:p w14:paraId="2403085F" w14:textId="128161AA" w:rsidR="005E463C" w:rsidRPr="003A38CE" w:rsidRDefault="003A38CE" w:rsidP="00C7520F">
      <w:pPr>
        <w:pStyle w:val="ListParagraph"/>
        <w:numPr>
          <w:ilvl w:val="0"/>
          <w:numId w:val="7"/>
        </w:numPr>
        <w:spacing w:after="0"/>
        <w:rPr>
          <w:rFonts w:ascii="Open Sans" w:hAnsi="Open Sans" w:cs="Open Sans"/>
          <w:sz w:val="20"/>
          <w:szCs w:val="20"/>
        </w:rPr>
      </w:pPr>
      <w:r w:rsidRPr="003A38CE">
        <w:rPr>
          <w:rFonts w:ascii="Open Sans" w:hAnsi="Open Sans" w:cs="Open Sans"/>
          <w:sz w:val="20"/>
          <w:szCs w:val="20"/>
        </w:rPr>
        <w:t>Als je niet weet hoe het nu verder moet.</w:t>
      </w:r>
    </w:p>
    <w:p w14:paraId="2113E00C" w14:textId="1286F02C" w:rsidR="003A38CE" w:rsidRPr="00C7520F" w:rsidRDefault="003A38CE" w:rsidP="00C7520F">
      <w:pPr>
        <w:spacing w:after="0"/>
        <w:rPr>
          <w:rFonts w:ascii="Open Sans" w:hAnsi="Open Sans" w:cs="Open Sans"/>
          <w:sz w:val="16"/>
          <w:szCs w:val="16"/>
        </w:rPr>
      </w:pPr>
    </w:p>
    <w:p w14:paraId="5DB88A38" w14:textId="4760ECA0" w:rsidR="003A38CE" w:rsidRDefault="003A38CE" w:rsidP="00C7520F">
      <w:pPr>
        <w:pStyle w:val="Heading4"/>
        <w:spacing w:after="0"/>
      </w:pPr>
      <w:r>
        <w:t>Rouw en verliesverwerking</w:t>
      </w:r>
    </w:p>
    <w:p w14:paraId="0649BBA3" w14:textId="69E8587B" w:rsidR="003A38CE" w:rsidRPr="003A38CE" w:rsidRDefault="003A38CE" w:rsidP="00C7520F">
      <w:pPr>
        <w:autoSpaceDE w:val="0"/>
        <w:autoSpaceDN w:val="0"/>
        <w:adjustRightInd w:val="0"/>
        <w:spacing w:after="0" w:line="240" w:lineRule="auto"/>
        <w:rPr>
          <w:rFonts w:ascii="Open Sans" w:hAnsi="Open Sans" w:cs="Open Sans"/>
          <w:sz w:val="20"/>
          <w:szCs w:val="20"/>
        </w:rPr>
      </w:pPr>
      <w:r w:rsidRPr="003A38CE">
        <w:rPr>
          <w:rFonts w:ascii="Open Sans" w:hAnsi="Open Sans" w:cs="Open Sans"/>
          <w:sz w:val="20"/>
          <w:szCs w:val="20"/>
        </w:rPr>
        <w:t>Iedereen wordt vroeg of laat geconfronteerd met verdriet en verlies in het eigen</w:t>
      </w:r>
    </w:p>
    <w:p w14:paraId="55B01D07" w14:textId="1197653E" w:rsidR="003A38CE" w:rsidRPr="003A38CE" w:rsidRDefault="003A38CE" w:rsidP="00C7520F">
      <w:pPr>
        <w:autoSpaceDE w:val="0"/>
        <w:autoSpaceDN w:val="0"/>
        <w:adjustRightInd w:val="0"/>
        <w:spacing w:after="0" w:line="240" w:lineRule="auto"/>
        <w:rPr>
          <w:rFonts w:ascii="Open Sans" w:hAnsi="Open Sans" w:cs="Open Sans"/>
          <w:sz w:val="20"/>
          <w:szCs w:val="20"/>
        </w:rPr>
      </w:pPr>
      <w:r w:rsidRPr="003A38CE">
        <w:rPr>
          <w:rFonts w:ascii="Open Sans" w:hAnsi="Open Sans" w:cs="Open Sans"/>
          <w:noProof/>
        </w:rPr>
        <w:drawing>
          <wp:anchor distT="0" distB="0" distL="114300" distR="114300" simplePos="0" relativeHeight="251689984" behindDoc="0" locked="0" layoutInCell="1" allowOverlap="1" wp14:anchorId="56B8CF7B" wp14:editId="11C09007">
            <wp:simplePos x="0" y="0"/>
            <wp:positionH relativeFrom="margin">
              <wp:posOffset>4997782</wp:posOffset>
            </wp:positionH>
            <wp:positionV relativeFrom="paragraph">
              <wp:posOffset>12162</wp:posOffset>
            </wp:positionV>
            <wp:extent cx="1481317" cy="1063765"/>
            <wp:effectExtent l="0" t="0" r="5080" b="317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82809" cy="1064836"/>
                    </a:xfrm>
                    <a:prstGeom prst="rect">
                      <a:avLst/>
                    </a:prstGeom>
                  </pic:spPr>
                </pic:pic>
              </a:graphicData>
            </a:graphic>
            <wp14:sizeRelH relativeFrom="margin">
              <wp14:pctWidth>0</wp14:pctWidth>
            </wp14:sizeRelH>
            <wp14:sizeRelV relativeFrom="margin">
              <wp14:pctHeight>0</wp14:pctHeight>
            </wp14:sizeRelV>
          </wp:anchor>
        </w:drawing>
      </w:r>
      <w:r w:rsidRPr="003A38CE">
        <w:rPr>
          <w:rFonts w:ascii="Open Sans" w:hAnsi="Open Sans" w:cs="Open Sans"/>
          <w:sz w:val="20"/>
          <w:szCs w:val="20"/>
        </w:rPr>
        <w:t>leven, met familieleden of vrienden die verlies meemaken. Toch bereiden weinig</w:t>
      </w:r>
    </w:p>
    <w:p w14:paraId="605673F3" w14:textId="088091FA" w:rsidR="003A38CE" w:rsidRPr="003A38CE" w:rsidRDefault="003A38CE" w:rsidP="00C7520F">
      <w:pPr>
        <w:autoSpaceDE w:val="0"/>
        <w:autoSpaceDN w:val="0"/>
        <w:adjustRightInd w:val="0"/>
        <w:spacing w:after="0" w:line="240" w:lineRule="auto"/>
        <w:rPr>
          <w:rFonts w:ascii="Open Sans" w:hAnsi="Open Sans" w:cs="Open Sans"/>
          <w:sz w:val="20"/>
          <w:szCs w:val="20"/>
        </w:rPr>
      </w:pPr>
      <w:r w:rsidRPr="003A38CE">
        <w:rPr>
          <w:rFonts w:ascii="Open Sans" w:hAnsi="Open Sans" w:cs="Open Sans"/>
          <w:sz w:val="20"/>
          <w:szCs w:val="20"/>
        </w:rPr>
        <w:t>mensen zich hierop voor. Men wordt er vaak totaal onverwacht mee overrompeld.</w:t>
      </w:r>
    </w:p>
    <w:p w14:paraId="24F9D283" w14:textId="77777777" w:rsidR="003A38CE" w:rsidRDefault="003A38CE" w:rsidP="00C7520F">
      <w:pPr>
        <w:autoSpaceDE w:val="0"/>
        <w:autoSpaceDN w:val="0"/>
        <w:adjustRightInd w:val="0"/>
        <w:spacing w:after="0" w:line="240" w:lineRule="auto"/>
        <w:rPr>
          <w:rFonts w:ascii="Open Sans" w:hAnsi="Open Sans" w:cs="Open Sans"/>
          <w:sz w:val="20"/>
          <w:szCs w:val="20"/>
        </w:rPr>
      </w:pPr>
      <w:r w:rsidRPr="003A38CE">
        <w:rPr>
          <w:rFonts w:ascii="Open Sans" w:hAnsi="Open Sans" w:cs="Open Sans"/>
          <w:sz w:val="20"/>
          <w:szCs w:val="20"/>
        </w:rPr>
        <w:t>Bovendien laat onze samenleving hoe langer hoe minder ruimte voor het</w:t>
      </w:r>
    </w:p>
    <w:p w14:paraId="14D29627" w14:textId="34A0D76A" w:rsidR="003A38CE" w:rsidRPr="003A38CE" w:rsidRDefault="003A38CE" w:rsidP="00C7520F">
      <w:pPr>
        <w:autoSpaceDE w:val="0"/>
        <w:autoSpaceDN w:val="0"/>
        <w:adjustRightInd w:val="0"/>
        <w:spacing w:after="0" w:line="240" w:lineRule="auto"/>
        <w:rPr>
          <w:rFonts w:ascii="Open Sans" w:hAnsi="Open Sans" w:cs="Open Sans"/>
          <w:sz w:val="20"/>
          <w:szCs w:val="20"/>
        </w:rPr>
      </w:pPr>
      <w:r>
        <w:rPr>
          <w:rFonts w:ascii="Open Sans" w:hAnsi="Open Sans" w:cs="Open Sans"/>
          <w:sz w:val="20"/>
          <w:szCs w:val="20"/>
        </w:rPr>
        <w:t>d</w:t>
      </w:r>
      <w:r w:rsidRPr="003A38CE">
        <w:rPr>
          <w:rFonts w:ascii="Open Sans" w:hAnsi="Open Sans" w:cs="Open Sans"/>
          <w:sz w:val="20"/>
          <w:szCs w:val="20"/>
        </w:rPr>
        <w:t>oormaken</w:t>
      </w:r>
      <w:r>
        <w:rPr>
          <w:rFonts w:ascii="Open Sans" w:hAnsi="Open Sans" w:cs="Open Sans"/>
          <w:sz w:val="20"/>
          <w:szCs w:val="20"/>
        </w:rPr>
        <w:t xml:space="preserve"> </w:t>
      </w:r>
      <w:r w:rsidRPr="003A38CE">
        <w:rPr>
          <w:rFonts w:ascii="Open Sans" w:hAnsi="Open Sans" w:cs="Open Sans"/>
          <w:sz w:val="20"/>
          <w:szCs w:val="20"/>
        </w:rPr>
        <w:t>van een rouwperiode.</w:t>
      </w:r>
    </w:p>
    <w:p w14:paraId="5D41D2D5" w14:textId="0BF59EAE" w:rsidR="003A38CE" w:rsidRPr="00C7520F" w:rsidRDefault="003A38CE" w:rsidP="00C7520F">
      <w:pPr>
        <w:autoSpaceDE w:val="0"/>
        <w:autoSpaceDN w:val="0"/>
        <w:adjustRightInd w:val="0"/>
        <w:spacing w:after="0" w:line="240" w:lineRule="auto"/>
        <w:rPr>
          <w:rFonts w:ascii="OpenSans-Light" w:hAnsi="OpenSans-Light" w:cs="OpenSans-Light"/>
          <w:sz w:val="16"/>
          <w:szCs w:val="16"/>
        </w:rPr>
      </w:pPr>
    </w:p>
    <w:p w14:paraId="6DD71508" w14:textId="77777777" w:rsidR="003A38CE" w:rsidRPr="003A38CE" w:rsidRDefault="003A38CE" w:rsidP="00C7520F">
      <w:pPr>
        <w:autoSpaceDE w:val="0"/>
        <w:autoSpaceDN w:val="0"/>
        <w:adjustRightInd w:val="0"/>
        <w:spacing w:after="0" w:line="240" w:lineRule="auto"/>
        <w:rPr>
          <w:rFonts w:ascii="Open Sans" w:hAnsi="Open Sans" w:cs="Open Sans"/>
          <w:sz w:val="20"/>
          <w:szCs w:val="20"/>
        </w:rPr>
      </w:pPr>
      <w:r w:rsidRPr="003A38CE">
        <w:rPr>
          <w:rFonts w:ascii="Open Sans" w:hAnsi="Open Sans" w:cs="Open Sans"/>
          <w:sz w:val="20"/>
          <w:szCs w:val="20"/>
        </w:rPr>
        <w:t>Belangrijk bij het verwerken van rouw is dat men in een bepaalde tijdsperiode uiting</w:t>
      </w:r>
    </w:p>
    <w:p w14:paraId="660D16FB" w14:textId="0ECAF1C3" w:rsidR="003A38CE" w:rsidRPr="003A38CE" w:rsidRDefault="003A38CE" w:rsidP="00C7520F">
      <w:pPr>
        <w:spacing w:after="0"/>
        <w:rPr>
          <w:rFonts w:ascii="Open Sans" w:hAnsi="Open Sans" w:cs="Open Sans"/>
          <w:sz w:val="20"/>
          <w:szCs w:val="20"/>
        </w:rPr>
      </w:pPr>
      <w:r w:rsidRPr="003A38CE">
        <w:rPr>
          <w:rFonts w:ascii="Open Sans" w:hAnsi="Open Sans" w:cs="Open Sans"/>
          <w:sz w:val="20"/>
          <w:szCs w:val="20"/>
        </w:rPr>
        <w:t>kan geven aan het verdriet en ondersteuning ondervindt bij anderen.</w:t>
      </w:r>
    </w:p>
    <w:p w14:paraId="322006E3" w14:textId="11B4EE09" w:rsidR="003A38CE" w:rsidRDefault="003A38CE" w:rsidP="00C7520F">
      <w:pPr>
        <w:spacing w:after="0"/>
        <w:rPr>
          <w:rFonts w:ascii="Open Sans" w:hAnsi="Open Sans" w:cs="Open Sans"/>
          <w:sz w:val="20"/>
          <w:szCs w:val="20"/>
        </w:rPr>
      </w:pPr>
    </w:p>
    <w:p w14:paraId="651C9241" w14:textId="58BD05D1" w:rsidR="003A38CE" w:rsidRDefault="003A38CE" w:rsidP="00C7520F">
      <w:pPr>
        <w:spacing w:after="0"/>
        <w:rPr>
          <w:rFonts w:ascii="Open Sans" w:hAnsi="Open Sans" w:cs="Open Sans"/>
          <w:sz w:val="20"/>
          <w:szCs w:val="20"/>
        </w:rPr>
      </w:pPr>
    </w:p>
    <w:p w14:paraId="66951A82" w14:textId="0126E989" w:rsidR="00C7520F" w:rsidRDefault="00C7520F" w:rsidP="00C7520F">
      <w:pPr>
        <w:spacing w:after="0"/>
        <w:rPr>
          <w:rFonts w:ascii="Open Sans" w:hAnsi="Open Sans" w:cs="Open Sans"/>
          <w:sz w:val="20"/>
          <w:szCs w:val="20"/>
        </w:rPr>
      </w:pPr>
    </w:p>
    <w:p w14:paraId="4CD9ED5B" w14:textId="77777777" w:rsidR="00C7520F" w:rsidRDefault="00C7520F" w:rsidP="00C7520F">
      <w:pPr>
        <w:spacing w:after="0"/>
        <w:rPr>
          <w:rFonts w:ascii="Open Sans" w:hAnsi="Open Sans" w:cs="Open Sans"/>
          <w:sz w:val="20"/>
          <w:szCs w:val="20"/>
        </w:rPr>
      </w:pPr>
    </w:p>
    <w:p w14:paraId="382ED735" w14:textId="59D65B76" w:rsidR="003A38CE" w:rsidRDefault="003A38CE" w:rsidP="00C7520F">
      <w:pPr>
        <w:spacing w:after="0"/>
        <w:rPr>
          <w:rFonts w:ascii="Open Sans" w:hAnsi="Open Sans" w:cs="Open Sans"/>
          <w:sz w:val="20"/>
          <w:szCs w:val="20"/>
        </w:rPr>
      </w:pPr>
    </w:p>
    <w:p w14:paraId="0F7FAD4A" w14:textId="74AF7F70" w:rsidR="00EC57BB" w:rsidRDefault="00EC57BB" w:rsidP="00C7520F">
      <w:pPr>
        <w:spacing w:after="0"/>
        <w:rPr>
          <w:rFonts w:ascii="Open Sans" w:hAnsi="Open Sans" w:cs="Open Sans"/>
          <w:sz w:val="20"/>
          <w:szCs w:val="20"/>
        </w:rPr>
      </w:pPr>
    </w:p>
    <w:p w14:paraId="0BB8E227" w14:textId="4EC8AC63" w:rsidR="00EC57BB" w:rsidRDefault="00EC57BB" w:rsidP="00C7520F">
      <w:pPr>
        <w:spacing w:after="0"/>
        <w:rPr>
          <w:rFonts w:ascii="Open Sans" w:hAnsi="Open Sans" w:cs="Open Sans"/>
          <w:sz w:val="20"/>
          <w:szCs w:val="20"/>
        </w:rPr>
      </w:pPr>
    </w:p>
    <w:p w14:paraId="038A30FA" w14:textId="6785A695" w:rsidR="00EC57BB" w:rsidRDefault="00EC57BB" w:rsidP="00C7520F">
      <w:pPr>
        <w:spacing w:after="0"/>
        <w:rPr>
          <w:rFonts w:ascii="Open Sans" w:hAnsi="Open Sans" w:cs="Open Sans"/>
          <w:sz w:val="20"/>
          <w:szCs w:val="20"/>
        </w:rPr>
      </w:pPr>
    </w:p>
    <w:p w14:paraId="0D549213" w14:textId="77777777" w:rsidR="00EC57BB" w:rsidRDefault="00EC57BB" w:rsidP="00C7520F">
      <w:pPr>
        <w:spacing w:after="0"/>
        <w:rPr>
          <w:rFonts w:ascii="Open Sans" w:hAnsi="Open Sans" w:cs="Open Sans"/>
          <w:sz w:val="20"/>
          <w:szCs w:val="20"/>
        </w:rPr>
      </w:pPr>
    </w:p>
    <w:p w14:paraId="7C456B7F" w14:textId="77777777" w:rsidR="00EC57BB" w:rsidRDefault="00EC57BB" w:rsidP="00C7520F">
      <w:pPr>
        <w:spacing w:after="0"/>
        <w:rPr>
          <w:rFonts w:ascii="Open Sans" w:hAnsi="Open Sans" w:cs="Open Sans"/>
          <w:sz w:val="20"/>
          <w:szCs w:val="20"/>
        </w:rPr>
      </w:pPr>
    </w:p>
    <w:p w14:paraId="2A0B1296" w14:textId="77777777" w:rsidR="003A38CE" w:rsidRPr="003A38CE" w:rsidRDefault="003A38CE" w:rsidP="00C7520F">
      <w:pPr>
        <w:autoSpaceDE w:val="0"/>
        <w:autoSpaceDN w:val="0"/>
        <w:adjustRightInd w:val="0"/>
        <w:spacing w:after="0" w:line="240" w:lineRule="auto"/>
        <w:rPr>
          <w:rFonts w:ascii="Open Sans" w:hAnsi="Open Sans" w:cs="Open Sans"/>
          <w:sz w:val="20"/>
          <w:szCs w:val="20"/>
        </w:rPr>
      </w:pPr>
      <w:r w:rsidRPr="003A38CE">
        <w:rPr>
          <w:rFonts w:ascii="Open Sans" w:hAnsi="Open Sans" w:cs="Open Sans"/>
          <w:b/>
          <w:bCs/>
          <w:sz w:val="20"/>
          <w:szCs w:val="20"/>
        </w:rPr>
        <w:t xml:space="preserve">Rouwverwerking </w:t>
      </w:r>
      <w:r w:rsidRPr="003A38CE">
        <w:rPr>
          <w:rFonts w:ascii="Open Sans" w:hAnsi="Open Sans" w:cs="Open Sans"/>
          <w:sz w:val="20"/>
          <w:szCs w:val="20"/>
        </w:rPr>
        <w:t>is de manier waarop iemand na een ingrijpende verdrietige ervaring tot rust probeert te</w:t>
      </w:r>
    </w:p>
    <w:p w14:paraId="1A6CD533" w14:textId="264C35D2" w:rsidR="003A38CE" w:rsidRPr="003A38CE" w:rsidRDefault="003A38CE" w:rsidP="00C7520F">
      <w:pPr>
        <w:autoSpaceDE w:val="0"/>
        <w:autoSpaceDN w:val="0"/>
        <w:adjustRightInd w:val="0"/>
        <w:spacing w:after="0" w:line="240" w:lineRule="auto"/>
        <w:rPr>
          <w:rFonts w:ascii="Open Sans" w:hAnsi="Open Sans" w:cs="Open Sans"/>
          <w:sz w:val="20"/>
          <w:szCs w:val="20"/>
        </w:rPr>
      </w:pPr>
      <w:r w:rsidRPr="003A38CE">
        <w:rPr>
          <w:rFonts w:ascii="Open Sans" w:hAnsi="Open Sans" w:cs="Open Sans"/>
          <w:sz w:val="20"/>
          <w:szCs w:val="20"/>
        </w:rPr>
        <w:t>komen. Toch zijn er wel fases vast te stellen die (vrijwel) iedereen die rouwt, doorloopt. Deze fases zijn voor lang</w:t>
      </w:r>
      <w:r>
        <w:rPr>
          <w:rFonts w:ascii="Open Sans" w:hAnsi="Open Sans" w:cs="Open Sans"/>
          <w:sz w:val="20"/>
          <w:szCs w:val="20"/>
        </w:rPr>
        <w:t xml:space="preserve"> </w:t>
      </w:r>
      <w:r w:rsidRPr="003A38CE">
        <w:rPr>
          <w:rFonts w:ascii="Open Sans" w:hAnsi="Open Sans" w:cs="Open Sans"/>
          <w:sz w:val="20"/>
          <w:szCs w:val="20"/>
        </w:rPr>
        <w:t>niet iedereen even intensief en ook de tijd die iemand doorbrengt in een van de fases, verschilt van persoon tot</w:t>
      </w:r>
      <w:r>
        <w:rPr>
          <w:rFonts w:ascii="Open Sans" w:hAnsi="Open Sans" w:cs="Open Sans"/>
          <w:sz w:val="20"/>
          <w:szCs w:val="20"/>
        </w:rPr>
        <w:t xml:space="preserve"> </w:t>
      </w:r>
      <w:r w:rsidRPr="003A38CE">
        <w:rPr>
          <w:rFonts w:ascii="Open Sans" w:hAnsi="Open Sans" w:cs="Open Sans"/>
          <w:sz w:val="20"/>
          <w:szCs w:val="20"/>
        </w:rPr>
        <w:t>persoon. Vaststellen in welke rouwfase iemand (jijzelf?) zit, geeft dan ook geen indicatie voor de tijdsduur die het</w:t>
      </w:r>
      <w:r>
        <w:rPr>
          <w:rFonts w:ascii="Open Sans" w:hAnsi="Open Sans" w:cs="Open Sans"/>
          <w:sz w:val="20"/>
          <w:szCs w:val="20"/>
        </w:rPr>
        <w:t xml:space="preserve"> </w:t>
      </w:r>
      <w:r w:rsidRPr="003A38CE">
        <w:rPr>
          <w:rFonts w:ascii="Open Sans" w:hAnsi="Open Sans" w:cs="Open Sans"/>
          <w:sz w:val="20"/>
          <w:szCs w:val="20"/>
        </w:rPr>
        <w:t>rouwproces nog zal innemen: de duur van verschillende fases van rouwverwerking varieert soms enorm.</w:t>
      </w:r>
      <w:r>
        <w:rPr>
          <w:rFonts w:ascii="Open Sans" w:hAnsi="Open Sans" w:cs="Open Sans"/>
          <w:sz w:val="20"/>
          <w:szCs w:val="20"/>
        </w:rPr>
        <w:t xml:space="preserve"> </w:t>
      </w:r>
      <w:r w:rsidRPr="003A38CE">
        <w:rPr>
          <w:rFonts w:ascii="Open Sans" w:hAnsi="Open Sans" w:cs="Open Sans"/>
          <w:b/>
          <w:bCs/>
          <w:sz w:val="20"/>
          <w:szCs w:val="20"/>
        </w:rPr>
        <w:t xml:space="preserve">De vijf verschillende rouwfases zijn omschreven door psychiater Elisabeth </w:t>
      </w:r>
      <w:proofErr w:type="spellStart"/>
      <w:r w:rsidRPr="003A38CE">
        <w:rPr>
          <w:rFonts w:ascii="Open Sans" w:hAnsi="Open Sans" w:cs="Open Sans"/>
          <w:b/>
          <w:bCs/>
          <w:sz w:val="20"/>
          <w:szCs w:val="20"/>
        </w:rPr>
        <w:t>Kübler</w:t>
      </w:r>
      <w:proofErr w:type="spellEnd"/>
      <w:r w:rsidRPr="003A38CE">
        <w:rPr>
          <w:rFonts w:ascii="Open Sans" w:hAnsi="Open Sans" w:cs="Open Sans"/>
          <w:b/>
          <w:bCs/>
          <w:sz w:val="20"/>
          <w:szCs w:val="20"/>
        </w:rPr>
        <w:t xml:space="preserve">-Ross. </w:t>
      </w:r>
      <w:r w:rsidRPr="003A38CE">
        <w:rPr>
          <w:rFonts w:ascii="Open Sans" w:hAnsi="Open Sans" w:cs="Open Sans"/>
          <w:sz w:val="20"/>
          <w:szCs w:val="20"/>
        </w:rPr>
        <w:t>Hoewel zij deze</w:t>
      </w:r>
      <w:r>
        <w:rPr>
          <w:rFonts w:ascii="Open Sans" w:hAnsi="Open Sans" w:cs="Open Sans"/>
          <w:sz w:val="20"/>
          <w:szCs w:val="20"/>
        </w:rPr>
        <w:t xml:space="preserve"> </w:t>
      </w:r>
      <w:r w:rsidRPr="003A38CE">
        <w:rPr>
          <w:rFonts w:ascii="Open Sans" w:hAnsi="Open Sans" w:cs="Open Sans"/>
          <w:sz w:val="20"/>
          <w:szCs w:val="20"/>
        </w:rPr>
        <w:t>fases in een bepaalde volgorde omschrijft, hoeft deze volgorde niet strikt gevolgd te worden. Denk dus niet dat je</w:t>
      </w:r>
      <w:r>
        <w:rPr>
          <w:rFonts w:ascii="Open Sans" w:hAnsi="Open Sans" w:cs="Open Sans"/>
          <w:sz w:val="20"/>
          <w:szCs w:val="20"/>
        </w:rPr>
        <w:t xml:space="preserve"> </w:t>
      </w:r>
      <w:r w:rsidRPr="003A38CE">
        <w:rPr>
          <w:rFonts w:ascii="Open Sans" w:hAnsi="Open Sans" w:cs="Open Sans"/>
          <w:sz w:val="20"/>
          <w:szCs w:val="20"/>
        </w:rPr>
        <w:t>abnormaal bent wanneer je merkt dat deze volgorde niet voor jou geldt.</w:t>
      </w:r>
    </w:p>
    <w:p w14:paraId="7CBECFCE" w14:textId="3F3706F3" w:rsidR="003A38CE" w:rsidRPr="00C7520F" w:rsidRDefault="003A38CE" w:rsidP="00C7520F">
      <w:pPr>
        <w:spacing w:after="0"/>
        <w:rPr>
          <w:rFonts w:ascii="Open Sans" w:hAnsi="Open Sans" w:cs="Open Sans"/>
          <w:sz w:val="16"/>
          <w:szCs w:val="16"/>
        </w:rPr>
      </w:pPr>
    </w:p>
    <w:p w14:paraId="56508AC3" w14:textId="2E33B979" w:rsidR="003A38CE" w:rsidRDefault="003A38CE" w:rsidP="00C7520F">
      <w:pPr>
        <w:spacing w:after="0"/>
        <w:rPr>
          <w:rFonts w:ascii="Open Sans" w:hAnsi="Open Sans" w:cs="Open Sans"/>
          <w:b/>
          <w:bCs/>
          <w:sz w:val="20"/>
          <w:szCs w:val="20"/>
        </w:rPr>
      </w:pPr>
      <w:r w:rsidRPr="003A38CE">
        <w:rPr>
          <w:rFonts w:ascii="Open Sans" w:hAnsi="Open Sans" w:cs="Open Sans"/>
          <w:b/>
          <w:bCs/>
          <w:sz w:val="20"/>
          <w:szCs w:val="20"/>
        </w:rPr>
        <w:t>Rouw is te allen tijde een individueel proces!</w:t>
      </w:r>
    </w:p>
    <w:p w14:paraId="115F3525" w14:textId="77777777" w:rsidR="003A38CE" w:rsidRPr="00C7520F" w:rsidRDefault="003A38CE" w:rsidP="00C7520F">
      <w:pPr>
        <w:spacing w:after="0"/>
        <w:rPr>
          <w:rFonts w:ascii="Open Sans" w:hAnsi="Open Sans" w:cs="Open Sans"/>
          <w:b/>
          <w:bCs/>
          <w:sz w:val="16"/>
          <w:szCs w:val="16"/>
        </w:rPr>
      </w:pPr>
    </w:p>
    <w:p w14:paraId="686DB210" w14:textId="51A86896" w:rsidR="003A38CE" w:rsidRPr="003A38CE" w:rsidRDefault="003A38CE" w:rsidP="00C7520F">
      <w:pPr>
        <w:pStyle w:val="ListParagraph"/>
        <w:numPr>
          <w:ilvl w:val="0"/>
          <w:numId w:val="7"/>
        </w:numPr>
        <w:spacing w:after="0"/>
        <w:rPr>
          <w:rFonts w:ascii="Open Sans" w:hAnsi="Open Sans" w:cs="Open Sans"/>
          <w:sz w:val="20"/>
          <w:szCs w:val="20"/>
        </w:rPr>
      </w:pPr>
      <w:r w:rsidRPr="003A38CE">
        <w:rPr>
          <w:rFonts w:ascii="Open Sans" w:hAnsi="Open Sans" w:cs="Open Sans"/>
          <w:b/>
          <w:bCs/>
          <w:sz w:val="20"/>
          <w:szCs w:val="20"/>
        </w:rPr>
        <w:t>Ontkenning:</w:t>
      </w:r>
      <w:r w:rsidRPr="003A38CE">
        <w:rPr>
          <w:rFonts w:ascii="Open Sans" w:hAnsi="Open Sans" w:cs="Open Sans"/>
          <w:sz w:val="20"/>
          <w:szCs w:val="20"/>
        </w:rPr>
        <w:t xml:space="preserve"> De eerste fase van het rouwproces is ontkenning: een algemeen afweermechanisme van ons brein.</w:t>
      </w:r>
      <w:r>
        <w:rPr>
          <w:rFonts w:ascii="Open Sans" w:hAnsi="Open Sans" w:cs="Open Sans"/>
          <w:sz w:val="20"/>
          <w:szCs w:val="20"/>
        </w:rPr>
        <w:t xml:space="preserve"> </w:t>
      </w:r>
      <w:r w:rsidRPr="003A38CE">
        <w:rPr>
          <w:rFonts w:ascii="Open Sans" w:hAnsi="Open Sans" w:cs="Open Sans"/>
          <w:sz w:val="20"/>
          <w:szCs w:val="20"/>
        </w:rPr>
        <w:t>De waarheid is te erg om te bevatten, dus ontkennen we deze geheel of gedeeltelijk.</w:t>
      </w:r>
    </w:p>
    <w:p w14:paraId="29840172" w14:textId="3A7EB609" w:rsidR="003A38CE" w:rsidRPr="003A38CE" w:rsidRDefault="003A38CE" w:rsidP="00C7520F">
      <w:pPr>
        <w:pStyle w:val="ListParagraph"/>
        <w:numPr>
          <w:ilvl w:val="0"/>
          <w:numId w:val="7"/>
        </w:numPr>
        <w:spacing w:after="0"/>
        <w:rPr>
          <w:rFonts w:ascii="Open Sans" w:hAnsi="Open Sans" w:cs="Open Sans"/>
          <w:sz w:val="20"/>
          <w:szCs w:val="20"/>
        </w:rPr>
      </w:pPr>
      <w:r w:rsidRPr="003A38CE">
        <w:rPr>
          <w:rFonts w:ascii="Open Sans" w:hAnsi="Open Sans" w:cs="Open Sans"/>
          <w:b/>
          <w:bCs/>
          <w:sz w:val="20"/>
          <w:szCs w:val="20"/>
        </w:rPr>
        <w:t>Boosheid:</w:t>
      </w:r>
      <w:r w:rsidRPr="003A38CE">
        <w:rPr>
          <w:rFonts w:ascii="Open Sans" w:hAnsi="Open Sans" w:cs="Open Sans"/>
          <w:sz w:val="20"/>
          <w:szCs w:val="20"/>
        </w:rPr>
        <w:t xml:space="preserve"> Rouwverwerking is méér dan intens verdrietig zijn. Juist bij rouwenden zie je vaak boosheid, boosheid</w:t>
      </w:r>
      <w:r>
        <w:rPr>
          <w:rFonts w:ascii="Open Sans" w:hAnsi="Open Sans" w:cs="Open Sans"/>
          <w:sz w:val="20"/>
          <w:szCs w:val="20"/>
        </w:rPr>
        <w:t xml:space="preserve"> </w:t>
      </w:r>
      <w:r w:rsidRPr="003A38CE">
        <w:rPr>
          <w:rFonts w:ascii="Open Sans" w:hAnsi="Open Sans" w:cs="Open Sans"/>
          <w:sz w:val="20"/>
          <w:szCs w:val="20"/>
        </w:rPr>
        <w:t>op het lot, de artsen, God, de omgeving… Dit lijkt soms misschien wat vergezocht, maar in feite is het een gezond</w:t>
      </w:r>
      <w:r>
        <w:rPr>
          <w:rFonts w:ascii="Open Sans" w:hAnsi="Open Sans" w:cs="Open Sans"/>
          <w:sz w:val="20"/>
          <w:szCs w:val="20"/>
        </w:rPr>
        <w:t xml:space="preserve"> </w:t>
      </w:r>
      <w:r w:rsidRPr="003A38CE">
        <w:rPr>
          <w:rFonts w:ascii="Open Sans" w:hAnsi="Open Sans" w:cs="Open Sans"/>
          <w:sz w:val="20"/>
          <w:szCs w:val="20"/>
        </w:rPr>
        <w:t>verdedigingsmechanisme.</w:t>
      </w:r>
    </w:p>
    <w:p w14:paraId="6191E8EF" w14:textId="688A338A" w:rsidR="003A38CE" w:rsidRPr="003A38CE" w:rsidRDefault="003A38CE" w:rsidP="00C7520F">
      <w:pPr>
        <w:pStyle w:val="ListParagraph"/>
        <w:numPr>
          <w:ilvl w:val="0"/>
          <w:numId w:val="7"/>
        </w:numPr>
        <w:spacing w:after="0"/>
        <w:rPr>
          <w:rFonts w:ascii="Open Sans" w:hAnsi="Open Sans" w:cs="Open Sans"/>
          <w:sz w:val="20"/>
          <w:szCs w:val="20"/>
        </w:rPr>
      </w:pPr>
      <w:r w:rsidRPr="003A38CE">
        <w:rPr>
          <w:rFonts w:ascii="Open Sans" w:hAnsi="Open Sans" w:cs="Open Sans"/>
          <w:b/>
          <w:bCs/>
          <w:sz w:val="20"/>
          <w:szCs w:val="20"/>
        </w:rPr>
        <w:t>Het gevecht aangaan:</w:t>
      </w:r>
      <w:r w:rsidRPr="003A38CE">
        <w:rPr>
          <w:rFonts w:ascii="Open Sans" w:hAnsi="Open Sans" w:cs="Open Sans"/>
          <w:sz w:val="20"/>
          <w:szCs w:val="20"/>
        </w:rPr>
        <w:t xml:space="preserve"> Veel mensen proberen om hun verlies te verwerken door het gevecht aan te gaan of</w:t>
      </w:r>
      <w:r>
        <w:rPr>
          <w:rFonts w:ascii="Open Sans" w:hAnsi="Open Sans" w:cs="Open Sans"/>
          <w:sz w:val="20"/>
          <w:szCs w:val="20"/>
        </w:rPr>
        <w:t xml:space="preserve"> </w:t>
      </w:r>
      <w:r w:rsidRPr="003A38CE">
        <w:rPr>
          <w:rFonts w:ascii="Open Sans" w:hAnsi="Open Sans" w:cs="Open Sans"/>
          <w:sz w:val="20"/>
          <w:szCs w:val="20"/>
        </w:rPr>
        <w:t>door zichzelf doelen op te leggen. Het is in deze fase van rouwverwerking dat mensen marathons gaan lopen tegen</w:t>
      </w:r>
      <w:r>
        <w:rPr>
          <w:rFonts w:ascii="Open Sans" w:hAnsi="Open Sans" w:cs="Open Sans"/>
          <w:sz w:val="20"/>
          <w:szCs w:val="20"/>
        </w:rPr>
        <w:t xml:space="preserve"> </w:t>
      </w:r>
      <w:r w:rsidRPr="003A38CE">
        <w:rPr>
          <w:rFonts w:ascii="Open Sans" w:hAnsi="Open Sans" w:cs="Open Sans"/>
          <w:sz w:val="20"/>
          <w:szCs w:val="20"/>
        </w:rPr>
        <w:t>bepaalde ziektes, een wereldreis maken of vanaf nu echt stoppen met roken.</w:t>
      </w:r>
    </w:p>
    <w:p w14:paraId="7E21B999" w14:textId="4514C0F7" w:rsidR="003A38CE" w:rsidRPr="003A38CE" w:rsidRDefault="003A38CE" w:rsidP="00C7520F">
      <w:pPr>
        <w:pStyle w:val="ListParagraph"/>
        <w:numPr>
          <w:ilvl w:val="0"/>
          <w:numId w:val="7"/>
        </w:numPr>
        <w:spacing w:after="0"/>
        <w:rPr>
          <w:rFonts w:ascii="Open Sans" w:hAnsi="Open Sans" w:cs="Open Sans"/>
          <w:sz w:val="20"/>
          <w:szCs w:val="20"/>
        </w:rPr>
      </w:pPr>
      <w:r w:rsidRPr="003A38CE">
        <w:rPr>
          <w:rFonts w:ascii="Open Sans" w:hAnsi="Open Sans" w:cs="Open Sans"/>
          <w:b/>
          <w:bCs/>
          <w:sz w:val="20"/>
          <w:szCs w:val="20"/>
        </w:rPr>
        <w:t>Depressie:</w:t>
      </w:r>
      <w:r w:rsidRPr="003A38CE">
        <w:rPr>
          <w:rFonts w:ascii="Open Sans" w:hAnsi="Open Sans" w:cs="Open Sans"/>
          <w:sz w:val="20"/>
          <w:szCs w:val="20"/>
        </w:rPr>
        <w:t xml:space="preserve"> Wanneer nabestaanden gaandeweg tot de ontdekking komen dat ontkennen, boos worden en/of het</w:t>
      </w:r>
      <w:r>
        <w:rPr>
          <w:rFonts w:ascii="Open Sans" w:hAnsi="Open Sans" w:cs="Open Sans"/>
          <w:sz w:val="20"/>
          <w:szCs w:val="20"/>
        </w:rPr>
        <w:t xml:space="preserve"> </w:t>
      </w:r>
      <w:r w:rsidRPr="003A38CE">
        <w:rPr>
          <w:rFonts w:ascii="Open Sans" w:hAnsi="Open Sans" w:cs="Open Sans"/>
          <w:sz w:val="20"/>
          <w:szCs w:val="20"/>
        </w:rPr>
        <w:t>gevecht aangaan niet helpen om het verlies te verwerken, volgt vaak de depressieve fase. Deze wordt grotendeels</w:t>
      </w:r>
      <w:r>
        <w:rPr>
          <w:rFonts w:ascii="Open Sans" w:hAnsi="Open Sans" w:cs="Open Sans"/>
          <w:sz w:val="20"/>
          <w:szCs w:val="20"/>
        </w:rPr>
        <w:t xml:space="preserve"> </w:t>
      </w:r>
      <w:r w:rsidRPr="003A38CE">
        <w:rPr>
          <w:rFonts w:ascii="Open Sans" w:hAnsi="Open Sans" w:cs="Open Sans"/>
          <w:sz w:val="20"/>
          <w:szCs w:val="20"/>
        </w:rPr>
        <w:t>veroorzaakt door de machteloosheid die je als rouwende voelt: er is niets, maar dan ook niets, wat je aan het</w:t>
      </w:r>
      <w:r>
        <w:rPr>
          <w:rFonts w:ascii="Open Sans" w:hAnsi="Open Sans" w:cs="Open Sans"/>
          <w:sz w:val="20"/>
          <w:szCs w:val="20"/>
        </w:rPr>
        <w:t xml:space="preserve"> </w:t>
      </w:r>
      <w:r w:rsidRPr="003A38CE">
        <w:rPr>
          <w:rFonts w:ascii="Open Sans" w:hAnsi="Open Sans" w:cs="Open Sans"/>
          <w:sz w:val="20"/>
          <w:szCs w:val="20"/>
        </w:rPr>
        <w:t>gebeurde kunt veranderen.</w:t>
      </w:r>
    </w:p>
    <w:p w14:paraId="3D126E85" w14:textId="2C51FD20" w:rsidR="003A38CE" w:rsidRDefault="003A38CE" w:rsidP="00C7520F">
      <w:pPr>
        <w:pStyle w:val="ListParagraph"/>
        <w:numPr>
          <w:ilvl w:val="0"/>
          <w:numId w:val="7"/>
        </w:numPr>
        <w:spacing w:after="0"/>
        <w:rPr>
          <w:rFonts w:ascii="Open Sans" w:hAnsi="Open Sans" w:cs="Open Sans"/>
          <w:sz w:val="20"/>
          <w:szCs w:val="20"/>
        </w:rPr>
      </w:pPr>
      <w:r w:rsidRPr="003A38CE">
        <w:rPr>
          <w:rFonts w:ascii="Open Sans" w:hAnsi="Open Sans" w:cs="Open Sans"/>
          <w:b/>
          <w:bCs/>
          <w:sz w:val="20"/>
          <w:szCs w:val="20"/>
        </w:rPr>
        <w:t>Aanvaarding:</w:t>
      </w:r>
      <w:r w:rsidRPr="003A38CE">
        <w:rPr>
          <w:rFonts w:ascii="Open Sans" w:hAnsi="Open Sans" w:cs="Open Sans"/>
          <w:sz w:val="20"/>
          <w:szCs w:val="20"/>
        </w:rPr>
        <w:t xml:space="preserve"> Hoeveel verdriet en pijn je als nabestaande ook hebt, er komt een dag dat je gaat proberen om</w:t>
      </w:r>
      <w:r>
        <w:rPr>
          <w:rFonts w:ascii="Open Sans" w:hAnsi="Open Sans" w:cs="Open Sans"/>
          <w:sz w:val="20"/>
          <w:szCs w:val="20"/>
        </w:rPr>
        <w:t xml:space="preserve"> </w:t>
      </w:r>
      <w:r w:rsidRPr="003A38CE">
        <w:rPr>
          <w:rFonts w:ascii="Open Sans" w:hAnsi="Open Sans" w:cs="Open Sans"/>
          <w:sz w:val="20"/>
          <w:szCs w:val="20"/>
        </w:rPr>
        <w:t>het verlies een plaatsje te geven. Dit betekent níet dat je iemand dan niet meer mist of dat je probeert om de</w:t>
      </w:r>
      <w:r>
        <w:rPr>
          <w:rFonts w:ascii="Open Sans" w:hAnsi="Open Sans" w:cs="Open Sans"/>
          <w:sz w:val="20"/>
          <w:szCs w:val="20"/>
        </w:rPr>
        <w:t xml:space="preserve"> </w:t>
      </w:r>
      <w:r w:rsidRPr="003A38CE">
        <w:rPr>
          <w:rFonts w:ascii="Open Sans" w:hAnsi="Open Sans" w:cs="Open Sans"/>
          <w:sz w:val="20"/>
          <w:szCs w:val="20"/>
        </w:rPr>
        <w:t>overledene te vergeten. Het betekent wél dat je probeert om je leven in te richten zonder de geliefde om je heen.</w:t>
      </w:r>
    </w:p>
    <w:p w14:paraId="60687BE1" w14:textId="28F4F3DC" w:rsidR="003A38CE" w:rsidRPr="00C7520F" w:rsidRDefault="003A38CE" w:rsidP="00C7520F">
      <w:pPr>
        <w:spacing w:after="0"/>
        <w:rPr>
          <w:rFonts w:ascii="Open Sans" w:hAnsi="Open Sans" w:cs="Open Sans"/>
          <w:sz w:val="16"/>
          <w:szCs w:val="16"/>
        </w:rPr>
      </w:pPr>
    </w:p>
    <w:p w14:paraId="583C0DAC" w14:textId="4D540A7F" w:rsidR="003A38CE" w:rsidRPr="003A38CE" w:rsidRDefault="003A38CE" w:rsidP="00C7520F">
      <w:pPr>
        <w:spacing w:after="0"/>
        <w:rPr>
          <w:rFonts w:ascii="Open Sans" w:hAnsi="Open Sans" w:cs="Open Sans"/>
          <w:b/>
          <w:bCs/>
          <w:sz w:val="20"/>
          <w:szCs w:val="20"/>
        </w:rPr>
      </w:pPr>
      <w:r w:rsidRPr="003A38CE">
        <w:rPr>
          <w:rFonts w:ascii="Open Sans" w:hAnsi="Open Sans" w:cs="Open Sans"/>
          <w:b/>
          <w:bCs/>
          <w:sz w:val="20"/>
          <w:szCs w:val="20"/>
        </w:rPr>
        <w:t>Je kan bij verschillende organisaties terecht voor informatie en ondersteuning:</w:t>
      </w:r>
    </w:p>
    <w:p w14:paraId="74BE71AC" w14:textId="64D9C7D4" w:rsidR="003A38CE" w:rsidRDefault="003A38CE" w:rsidP="00C7520F">
      <w:pPr>
        <w:spacing w:after="0"/>
        <w:rPr>
          <w:rFonts w:ascii="Open Sans" w:hAnsi="Open Sans" w:cs="Open Sans"/>
          <w:sz w:val="20"/>
          <w:szCs w:val="20"/>
        </w:rPr>
      </w:pPr>
      <w:r>
        <w:rPr>
          <w:noProof/>
        </w:rPr>
        <w:drawing>
          <wp:anchor distT="0" distB="0" distL="114300" distR="114300" simplePos="0" relativeHeight="251691008" behindDoc="1" locked="0" layoutInCell="1" allowOverlap="1" wp14:anchorId="38CBE33C" wp14:editId="250AA085">
            <wp:simplePos x="0" y="0"/>
            <wp:positionH relativeFrom="margin">
              <wp:posOffset>66284</wp:posOffset>
            </wp:positionH>
            <wp:positionV relativeFrom="paragraph">
              <wp:posOffset>107072</wp:posOffset>
            </wp:positionV>
            <wp:extent cx="6315761" cy="3833446"/>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21652" cy="3837022"/>
                    </a:xfrm>
                    <a:prstGeom prst="rect">
                      <a:avLst/>
                    </a:prstGeom>
                  </pic:spPr>
                </pic:pic>
              </a:graphicData>
            </a:graphic>
            <wp14:sizeRelH relativeFrom="margin">
              <wp14:pctWidth>0</wp14:pctWidth>
            </wp14:sizeRelH>
            <wp14:sizeRelV relativeFrom="margin">
              <wp14:pctHeight>0</wp14:pctHeight>
            </wp14:sizeRelV>
          </wp:anchor>
        </w:drawing>
      </w:r>
    </w:p>
    <w:p w14:paraId="4CE5297A" w14:textId="0CC10B43" w:rsidR="003A38CE" w:rsidRDefault="003A38CE" w:rsidP="00C7520F">
      <w:pPr>
        <w:spacing w:after="0"/>
        <w:rPr>
          <w:rFonts w:ascii="Open Sans" w:hAnsi="Open Sans" w:cs="Open Sans"/>
          <w:sz w:val="20"/>
          <w:szCs w:val="20"/>
        </w:rPr>
      </w:pPr>
    </w:p>
    <w:p w14:paraId="3D0A85C3" w14:textId="57BA5F8F" w:rsidR="003A38CE" w:rsidRDefault="003A38CE" w:rsidP="00C7520F">
      <w:pPr>
        <w:spacing w:after="0"/>
        <w:rPr>
          <w:rFonts w:ascii="Open Sans" w:hAnsi="Open Sans" w:cs="Open Sans"/>
          <w:sz w:val="20"/>
          <w:szCs w:val="20"/>
        </w:rPr>
      </w:pPr>
    </w:p>
    <w:p w14:paraId="23F0C2FF" w14:textId="66758681" w:rsidR="003A38CE" w:rsidRDefault="003A38CE" w:rsidP="00C7520F">
      <w:pPr>
        <w:spacing w:after="0"/>
        <w:rPr>
          <w:rFonts w:ascii="Open Sans" w:hAnsi="Open Sans" w:cs="Open Sans"/>
          <w:sz w:val="20"/>
          <w:szCs w:val="20"/>
        </w:rPr>
      </w:pPr>
    </w:p>
    <w:p w14:paraId="45B5E2D9" w14:textId="6DCC6C75" w:rsidR="003A38CE" w:rsidRDefault="003A38CE" w:rsidP="00C7520F">
      <w:pPr>
        <w:spacing w:after="0"/>
        <w:rPr>
          <w:rFonts w:ascii="Open Sans" w:hAnsi="Open Sans" w:cs="Open Sans"/>
          <w:sz w:val="20"/>
          <w:szCs w:val="20"/>
        </w:rPr>
      </w:pPr>
    </w:p>
    <w:p w14:paraId="5669A53C" w14:textId="2DF4DBD2" w:rsidR="003A38CE" w:rsidRDefault="003A38CE" w:rsidP="00C7520F">
      <w:pPr>
        <w:spacing w:after="0"/>
        <w:rPr>
          <w:rFonts w:ascii="Open Sans" w:hAnsi="Open Sans" w:cs="Open Sans"/>
          <w:sz w:val="20"/>
          <w:szCs w:val="20"/>
        </w:rPr>
      </w:pPr>
    </w:p>
    <w:p w14:paraId="25A1C5C8" w14:textId="4A2D4FDD" w:rsidR="003A38CE" w:rsidRDefault="003A38CE" w:rsidP="00C7520F">
      <w:pPr>
        <w:spacing w:after="0"/>
        <w:rPr>
          <w:rFonts w:ascii="Open Sans" w:hAnsi="Open Sans" w:cs="Open Sans"/>
          <w:sz w:val="20"/>
          <w:szCs w:val="20"/>
        </w:rPr>
      </w:pPr>
    </w:p>
    <w:p w14:paraId="475DB2B1" w14:textId="709D0F3B" w:rsidR="003A38CE" w:rsidRDefault="003A38CE" w:rsidP="00C7520F">
      <w:pPr>
        <w:spacing w:after="0"/>
        <w:rPr>
          <w:rFonts w:ascii="Open Sans" w:hAnsi="Open Sans" w:cs="Open Sans"/>
          <w:sz w:val="20"/>
          <w:szCs w:val="20"/>
        </w:rPr>
      </w:pPr>
    </w:p>
    <w:p w14:paraId="545E4FF4" w14:textId="412E37DB" w:rsidR="003A38CE" w:rsidRDefault="003A38CE" w:rsidP="00C7520F">
      <w:pPr>
        <w:spacing w:after="0"/>
        <w:rPr>
          <w:rFonts w:ascii="Open Sans" w:hAnsi="Open Sans" w:cs="Open Sans"/>
          <w:sz w:val="20"/>
          <w:szCs w:val="20"/>
        </w:rPr>
      </w:pPr>
    </w:p>
    <w:p w14:paraId="25219BD6" w14:textId="15641AF7" w:rsidR="003A38CE" w:rsidRDefault="003A38CE" w:rsidP="00C7520F">
      <w:pPr>
        <w:spacing w:after="0"/>
        <w:rPr>
          <w:rFonts w:ascii="Open Sans" w:hAnsi="Open Sans" w:cs="Open Sans"/>
          <w:sz w:val="20"/>
          <w:szCs w:val="20"/>
        </w:rPr>
      </w:pPr>
    </w:p>
    <w:p w14:paraId="3C6B2E60" w14:textId="76DEFF00" w:rsidR="003A38CE" w:rsidRDefault="003A38CE" w:rsidP="00C7520F">
      <w:pPr>
        <w:spacing w:after="0"/>
        <w:rPr>
          <w:rFonts w:ascii="Open Sans" w:hAnsi="Open Sans" w:cs="Open Sans"/>
          <w:sz w:val="20"/>
          <w:szCs w:val="20"/>
        </w:rPr>
      </w:pPr>
    </w:p>
    <w:p w14:paraId="63E992F1" w14:textId="12B70FC7" w:rsidR="003A38CE" w:rsidRDefault="003A38CE" w:rsidP="00C7520F">
      <w:pPr>
        <w:spacing w:after="0"/>
        <w:rPr>
          <w:rFonts w:ascii="Open Sans" w:hAnsi="Open Sans" w:cs="Open Sans"/>
          <w:sz w:val="20"/>
          <w:szCs w:val="20"/>
        </w:rPr>
      </w:pPr>
    </w:p>
    <w:p w14:paraId="13E5122C" w14:textId="55F6E365" w:rsidR="003A38CE" w:rsidRDefault="003A38CE" w:rsidP="00C7520F">
      <w:pPr>
        <w:spacing w:after="0"/>
        <w:rPr>
          <w:rFonts w:ascii="Open Sans" w:hAnsi="Open Sans" w:cs="Open Sans"/>
          <w:sz w:val="20"/>
          <w:szCs w:val="20"/>
        </w:rPr>
      </w:pPr>
    </w:p>
    <w:p w14:paraId="7B7E897B" w14:textId="406D3430" w:rsidR="003A38CE" w:rsidRDefault="003A38CE" w:rsidP="00C7520F">
      <w:pPr>
        <w:spacing w:after="0"/>
        <w:rPr>
          <w:rFonts w:ascii="Open Sans" w:hAnsi="Open Sans" w:cs="Open Sans"/>
          <w:sz w:val="20"/>
          <w:szCs w:val="20"/>
        </w:rPr>
      </w:pPr>
    </w:p>
    <w:p w14:paraId="3877DCB2" w14:textId="695A6889" w:rsidR="003A38CE" w:rsidRDefault="003A38CE" w:rsidP="00C7520F">
      <w:pPr>
        <w:spacing w:after="0"/>
        <w:rPr>
          <w:rFonts w:ascii="Open Sans" w:hAnsi="Open Sans" w:cs="Open Sans"/>
          <w:sz w:val="20"/>
          <w:szCs w:val="20"/>
        </w:rPr>
      </w:pPr>
    </w:p>
    <w:p w14:paraId="4C6941BC" w14:textId="7D0BADB3" w:rsidR="003A38CE" w:rsidRDefault="003A38CE" w:rsidP="00C7520F">
      <w:pPr>
        <w:spacing w:after="0"/>
        <w:rPr>
          <w:rFonts w:ascii="Open Sans" w:hAnsi="Open Sans" w:cs="Open Sans"/>
          <w:sz w:val="20"/>
          <w:szCs w:val="20"/>
        </w:rPr>
      </w:pPr>
    </w:p>
    <w:p w14:paraId="44139527" w14:textId="3E4DCD03" w:rsidR="003A38CE" w:rsidRDefault="003A38CE" w:rsidP="00C7520F">
      <w:pPr>
        <w:spacing w:after="0"/>
        <w:rPr>
          <w:rFonts w:ascii="Open Sans" w:hAnsi="Open Sans" w:cs="Open Sans"/>
          <w:sz w:val="20"/>
          <w:szCs w:val="20"/>
        </w:rPr>
      </w:pPr>
    </w:p>
    <w:p w14:paraId="7FC4DD56" w14:textId="3E6C3716" w:rsidR="003A38CE" w:rsidRDefault="003A38CE" w:rsidP="00C7520F">
      <w:pPr>
        <w:spacing w:after="0"/>
        <w:rPr>
          <w:rFonts w:ascii="Open Sans" w:hAnsi="Open Sans" w:cs="Open Sans"/>
          <w:sz w:val="20"/>
          <w:szCs w:val="20"/>
        </w:rPr>
      </w:pPr>
    </w:p>
    <w:p w14:paraId="588A10CC" w14:textId="63E4B61B" w:rsidR="003A38CE" w:rsidRDefault="003A38CE" w:rsidP="00C7520F">
      <w:pPr>
        <w:pStyle w:val="Heading2"/>
        <w:spacing w:after="0"/>
      </w:pPr>
      <w:bookmarkStart w:id="8" w:name="_Toc96415172"/>
      <w:r>
        <w:lastRenderedPageBreak/>
        <w:t>Waar k</w:t>
      </w:r>
      <w:r w:rsidR="00104D30">
        <w:t>a</w:t>
      </w:r>
      <w:r>
        <w:t>n je terecht als slachtoffer van een misdrijf?</w:t>
      </w:r>
      <w:bookmarkEnd w:id="8"/>
    </w:p>
    <w:p w14:paraId="7E2B59C4" w14:textId="29AD02BF" w:rsidR="003A38CE" w:rsidRDefault="00793F31" w:rsidP="00C7520F">
      <w:pPr>
        <w:pStyle w:val="Heading3"/>
        <w:spacing w:after="0"/>
      </w:pPr>
      <w:bookmarkStart w:id="9" w:name="_Toc96415173"/>
      <w:r w:rsidRPr="00793F31">
        <w:rPr>
          <w:noProof/>
        </w:rPr>
        <w:drawing>
          <wp:anchor distT="0" distB="0" distL="114300" distR="114300" simplePos="0" relativeHeight="251692032" behindDoc="0" locked="0" layoutInCell="1" allowOverlap="1" wp14:anchorId="22064EE5" wp14:editId="11E9091B">
            <wp:simplePos x="0" y="0"/>
            <wp:positionH relativeFrom="margin">
              <wp:posOffset>22323</wp:posOffset>
            </wp:positionH>
            <wp:positionV relativeFrom="paragraph">
              <wp:posOffset>300843</wp:posOffset>
            </wp:positionV>
            <wp:extent cx="1257300" cy="678942"/>
            <wp:effectExtent l="0" t="0" r="0" b="698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73034" cy="687439"/>
                    </a:xfrm>
                    <a:prstGeom prst="rect">
                      <a:avLst/>
                    </a:prstGeom>
                  </pic:spPr>
                </pic:pic>
              </a:graphicData>
            </a:graphic>
            <wp14:sizeRelH relativeFrom="margin">
              <wp14:pctWidth>0</wp14:pctWidth>
            </wp14:sizeRelH>
            <wp14:sizeRelV relativeFrom="margin">
              <wp14:pctHeight>0</wp14:pctHeight>
            </wp14:sizeRelV>
          </wp:anchor>
        </w:drawing>
      </w:r>
      <w:r>
        <w:t>De diensten politionele slachtofferbejegening</w:t>
      </w:r>
      <w:bookmarkEnd w:id="9"/>
    </w:p>
    <w:p w14:paraId="3FA8703E" w14:textId="3651EE3B" w:rsidR="00793F31" w:rsidRDefault="00793F31" w:rsidP="00C7520F">
      <w:pPr>
        <w:spacing w:after="0"/>
        <w:ind w:left="2124"/>
        <w:rPr>
          <w:rFonts w:ascii="Open Sans" w:hAnsi="Open Sans" w:cs="Open Sans"/>
          <w:sz w:val="20"/>
          <w:szCs w:val="20"/>
        </w:rPr>
      </w:pPr>
      <w:r w:rsidRPr="00793F31">
        <w:rPr>
          <w:rFonts w:ascii="Open Sans" w:hAnsi="Open Sans" w:cs="Open Sans"/>
          <w:sz w:val="20"/>
          <w:szCs w:val="20"/>
        </w:rPr>
        <w:t>Ieder</w:t>
      </w:r>
      <w:r w:rsidR="00EA1E1F">
        <w:rPr>
          <w:rFonts w:ascii="Open Sans" w:hAnsi="Open Sans" w:cs="Open Sans"/>
          <w:sz w:val="20"/>
          <w:szCs w:val="20"/>
        </w:rPr>
        <w:t>e politie</w:t>
      </w:r>
      <w:r w:rsidRPr="00793F31">
        <w:rPr>
          <w:rFonts w:ascii="Open Sans" w:hAnsi="Open Sans" w:cs="Open Sans"/>
          <w:sz w:val="20"/>
          <w:szCs w:val="20"/>
        </w:rPr>
        <w:t xml:space="preserve">zone heeft een dienst politionele </w:t>
      </w:r>
      <w:proofErr w:type="spellStart"/>
      <w:r w:rsidRPr="00793F31">
        <w:rPr>
          <w:rFonts w:ascii="Open Sans" w:hAnsi="Open Sans" w:cs="Open Sans"/>
          <w:sz w:val="20"/>
          <w:szCs w:val="20"/>
        </w:rPr>
        <w:t>slachtofferbejeging</w:t>
      </w:r>
      <w:proofErr w:type="spellEnd"/>
      <w:r w:rsidRPr="00793F31">
        <w:rPr>
          <w:rFonts w:ascii="Open Sans" w:hAnsi="Open Sans" w:cs="Open Sans"/>
          <w:sz w:val="20"/>
          <w:szCs w:val="20"/>
        </w:rPr>
        <w:t xml:space="preserve"> waarop u een beroep op kunt doen.</w:t>
      </w:r>
    </w:p>
    <w:p w14:paraId="69E08EBD" w14:textId="77777777" w:rsidR="00C7520F" w:rsidRPr="00C7520F" w:rsidRDefault="00C7520F" w:rsidP="00C7520F">
      <w:pPr>
        <w:spacing w:after="0"/>
        <w:ind w:left="2124"/>
        <w:rPr>
          <w:rFonts w:ascii="Open Sans" w:hAnsi="Open Sans" w:cs="Open Sans"/>
          <w:sz w:val="16"/>
          <w:szCs w:val="16"/>
        </w:rPr>
      </w:pPr>
    </w:p>
    <w:p w14:paraId="73978FAA" w14:textId="77777777" w:rsidR="00C7520F" w:rsidRDefault="00C7520F" w:rsidP="00C7520F">
      <w:pPr>
        <w:spacing w:after="0"/>
        <w:rPr>
          <w:rFonts w:ascii="Open Sans" w:hAnsi="Open Sans" w:cs="Open Sans"/>
          <w:sz w:val="20"/>
          <w:szCs w:val="20"/>
        </w:rPr>
      </w:pPr>
    </w:p>
    <w:p w14:paraId="0D890F8F" w14:textId="5F73ABED" w:rsidR="00793F31" w:rsidRDefault="00793F31" w:rsidP="00C7520F">
      <w:pPr>
        <w:spacing w:after="0"/>
        <w:rPr>
          <w:rFonts w:ascii="Open Sans" w:hAnsi="Open Sans" w:cs="Open Sans"/>
          <w:sz w:val="20"/>
          <w:szCs w:val="20"/>
        </w:rPr>
      </w:pPr>
      <w:r w:rsidRPr="00793F31">
        <w:rPr>
          <w:rFonts w:ascii="Open Sans" w:hAnsi="Open Sans" w:cs="Open Sans"/>
          <w:sz w:val="20"/>
          <w:szCs w:val="20"/>
        </w:rPr>
        <w:t>De dienst politionele slachtofferbejegening kan:</w:t>
      </w:r>
    </w:p>
    <w:p w14:paraId="5839F678" w14:textId="03E8D5A7" w:rsidR="00793F31" w:rsidRPr="00793F31" w:rsidRDefault="00727406" w:rsidP="00C7520F">
      <w:pPr>
        <w:pStyle w:val="ListParagraph"/>
        <w:numPr>
          <w:ilvl w:val="0"/>
          <w:numId w:val="8"/>
        </w:numPr>
        <w:spacing w:after="0"/>
        <w:rPr>
          <w:rFonts w:ascii="Open Sans" w:hAnsi="Open Sans" w:cs="Open Sans"/>
          <w:sz w:val="20"/>
          <w:szCs w:val="20"/>
        </w:rPr>
      </w:pPr>
      <w:r>
        <w:rPr>
          <w:rFonts w:ascii="Open Sans" w:hAnsi="Open Sans" w:cs="Open Sans"/>
          <w:sz w:val="20"/>
          <w:szCs w:val="20"/>
        </w:rPr>
        <w:t>jou</w:t>
      </w:r>
      <w:r w:rsidR="00793F31" w:rsidRPr="00793F31">
        <w:rPr>
          <w:rFonts w:ascii="Open Sans" w:hAnsi="Open Sans" w:cs="Open Sans"/>
          <w:sz w:val="20"/>
          <w:szCs w:val="20"/>
        </w:rPr>
        <w:t xml:space="preserve"> en </w:t>
      </w:r>
      <w:r>
        <w:rPr>
          <w:rFonts w:ascii="Open Sans" w:hAnsi="Open Sans" w:cs="Open Sans"/>
          <w:sz w:val="20"/>
          <w:szCs w:val="20"/>
        </w:rPr>
        <w:t>je</w:t>
      </w:r>
      <w:r w:rsidR="00793F31" w:rsidRPr="00793F31">
        <w:rPr>
          <w:rFonts w:ascii="Open Sans" w:hAnsi="Open Sans" w:cs="Open Sans"/>
          <w:sz w:val="20"/>
          <w:szCs w:val="20"/>
        </w:rPr>
        <w:t xml:space="preserve"> verwanten opvangen, een luisterend oor bieden en ondersteunen</w:t>
      </w:r>
    </w:p>
    <w:p w14:paraId="42B143C4" w14:textId="3047669A" w:rsidR="00793F31" w:rsidRPr="00793F31" w:rsidRDefault="00793F31" w:rsidP="00C7520F">
      <w:pPr>
        <w:pStyle w:val="ListParagraph"/>
        <w:numPr>
          <w:ilvl w:val="0"/>
          <w:numId w:val="8"/>
        </w:numPr>
        <w:spacing w:after="0"/>
        <w:rPr>
          <w:rFonts w:ascii="Open Sans" w:hAnsi="Open Sans" w:cs="Open Sans"/>
          <w:sz w:val="20"/>
          <w:szCs w:val="20"/>
        </w:rPr>
      </w:pPr>
      <w:r w:rsidRPr="00793F31">
        <w:rPr>
          <w:rFonts w:ascii="Open Sans" w:hAnsi="Open Sans" w:cs="Open Sans"/>
          <w:sz w:val="20"/>
          <w:szCs w:val="20"/>
        </w:rPr>
        <w:t>Praktische hulp verlenen</w:t>
      </w:r>
    </w:p>
    <w:p w14:paraId="25819ECE" w14:textId="02C93675" w:rsidR="00793F31" w:rsidRPr="00793F31" w:rsidRDefault="00793F31" w:rsidP="00C7520F">
      <w:pPr>
        <w:pStyle w:val="ListParagraph"/>
        <w:numPr>
          <w:ilvl w:val="0"/>
          <w:numId w:val="8"/>
        </w:numPr>
        <w:spacing w:after="0"/>
        <w:rPr>
          <w:rFonts w:ascii="Open Sans" w:hAnsi="Open Sans" w:cs="Open Sans"/>
          <w:sz w:val="20"/>
          <w:szCs w:val="20"/>
        </w:rPr>
      </w:pPr>
      <w:r w:rsidRPr="00793F31">
        <w:rPr>
          <w:rFonts w:ascii="Open Sans" w:hAnsi="Open Sans" w:cs="Open Sans"/>
          <w:sz w:val="20"/>
          <w:szCs w:val="20"/>
        </w:rPr>
        <w:t>Begeleiden bij en helpen met de te nemen stappen</w:t>
      </w:r>
    </w:p>
    <w:p w14:paraId="78B60E30" w14:textId="782E0AD7" w:rsidR="00793F31" w:rsidRPr="00793F31" w:rsidRDefault="00793F31" w:rsidP="00C7520F">
      <w:pPr>
        <w:pStyle w:val="ListParagraph"/>
        <w:numPr>
          <w:ilvl w:val="0"/>
          <w:numId w:val="8"/>
        </w:numPr>
        <w:spacing w:after="0"/>
        <w:rPr>
          <w:rFonts w:ascii="Open Sans" w:hAnsi="Open Sans" w:cs="Open Sans"/>
          <w:sz w:val="20"/>
          <w:szCs w:val="20"/>
        </w:rPr>
      </w:pPr>
      <w:r w:rsidRPr="00793F31">
        <w:rPr>
          <w:rFonts w:ascii="Open Sans" w:hAnsi="Open Sans" w:cs="Open Sans"/>
          <w:sz w:val="20"/>
          <w:szCs w:val="20"/>
        </w:rPr>
        <w:t>Adequate psychosociale en juridische informatie geven</w:t>
      </w:r>
    </w:p>
    <w:p w14:paraId="249A3D15" w14:textId="77777777" w:rsidR="00793F31" w:rsidRPr="00793F31" w:rsidRDefault="00793F31" w:rsidP="00C7520F">
      <w:pPr>
        <w:pStyle w:val="ListParagraph"/>
        <w:numPr>
          <w:ilvl w:val="0"/>
          <w:numId w:val="8"/>
        </w:numPr>
        <w:spacing w:after="0"/>
        <w:rPr>
          <w:rFonts w:ascii="Open Sans" w:hAnsi="Open Sans" w:cs="Open Sans"/>
          <w:sz w:val="20"/>
          <w:szCs w:val="20"/>
        </w:rPr>
      </w:pPr>
      <w:r w:rsidRPr="00793F31">
        <w:rPr>
          <w:rFonts w:ascii="Open Sans" w:hAnsi="Open Sans" w:cs="Open Sans"/>
          <w:sz w:val="20"/>
          <w:szCs w:val="20"/>
        </w:rPr>
        <w:t>Doorverwijzen naar verschillende adequate diensten</w:t>
      </w:r>
    </w:p>
    <w:p w14:paraId="69DD4EF4" w14:textId="75FBD105" w:rsidR="00793F31" w:rsidRPr="00C7520F" w:rsidRDefault="00793F31" w:rsidP="00C7520F">
      <w:pPr>
        <w:pStyle w:val="ListParagraph"/>
        <w:numPr>
          <w:ilvl w:val="0"/>
          <w:numId w:val="8"/>
        </w:numPr>
        <w:spacing w:after="0"/>
        <w:rPr>
          <w:rFonts w:ascii="Open Sans" w:hAnsi="Open Sans" w:cs="Open Sans"/>
          <w:sz w:val="20"/>
          <w:szCs w:val="20"/>
        </w:rPr>
      </w:pPr>
      <w:r w:rsidRPr="00793F31">
        <w:rPr>
          <w:rFonts w:ascii="Open Sans" w:hAnsi="Open Sans" w:cs="Open Sans"/>
          <w:sz w:val="20"/>
          <w:szCs w:val="20"/>
        </w:rPr>
        <w:t>…</w:t>
      </w:r>
    </w:p>
    <w:p w14:paraId="08855990" w14:textId="436C4069" w:rsidR="00793F31" w:rsidRDefault="00793F31" w:rsidP="00C7520F">
      <w:pPr>
        <w:pStyle w:val="Heading3"/>
        <w:spacing w:after="0"/>
      </w:pPr>
      <w:bookmarkStart w:id="10" w:name="_Toc96415174"/>
      <w:r>
        <w:t>De dienst slachtofferhulp van</w:t>
      </w:r>
      <w:r w:rsidR="00727406">
        <w:t xml:space="preserve"> het</w:t>
      </w:r>
      <w:r>
        <w:t xml:space="preserve"> Centrum Algemeen Welzijnswerk</w:t>
      </w:r>
      <w:bookmarkEnd w:id="10"/>
    </w:p>
    <w:p w14:paraId="418FB8D5" w14:textId="396F3B65" w:rsidR="00793F31" w:rsidRPr="00793F31" w:rsidRDefault="00793F31" w:rsidP="00C7520F">
      <w:pPr>
        <w:autoSpaceDE w:val="0"/>
        <w:autoSpaceDN w:val="0"/>
        <w:adjustRightInd w:val="0"/>
        <w:spacing w:after="0" w:line="240" w:lineRule="auto"/>
        <w:ind w:left="2124"/>
        <w:rPr>
          <w:rFonts w:ascii="Open Sans" w:hAnsi="Open Sans" w:cs="Open Sans"/>
          <w:sz w:val="20"/>
          <w:szCs w:val="20"/>
        </w:rPr>
      </w:pPr>
      <w:r w:rsidRPr="00793F31">
        <w:rPr>
          <w:noProof/>
        </w:rPr>
        <w:drawing>
          <wp:anchor distT="0" distB="0" distL="114300" distR="114300" simplePos="0" relativeHeight="251693056" behindDoc="0" locked="0" layoutInCell="1" allowOverlap="1" wp14:anchorId="39018453" wp14:editId="06A2F7D2">
            <wp:simplePos x="0" y="0"/>
            <wp:positionH relativeFrom="margin">
              <wp:align>left</wp:align>
            </wp:positionH>
            <wp:positionV relativeFrom="paragraph">
              <wp:posOffset>85823</wp:posOffset>
            </wp:positionV>
            <wp:extent cx="1105535" cy="597535"/>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05535" cy="597535"/>
                    </a:xfrm>
                    <a:prstGeom prst="rect">
                      <a:avLst/>
                    </a:prstGeom>
                  </pic:spPr>
                </pic:pic>
              </a:graphicData>
            </a:graphic>
          </wp:anchor>
        </w:drawing>
      </w:r>
      <w:r w:rsidRPr="00793F31">
        <w:rPr>
          <w:rFonts w:ascii="Open Sans" w:hAnsi="Open Sans" w:cs="Open Sans"/>
          <w:sz w:val="20"/>
          <w:szCs w:val="20"/>
        </w:rPr>
        <w:t>De dienst slachtofferhulp van het Centrum Algemeen Welzijnswerk zorgt voor gratis onthaal en</w:t>
      </w:r>
      <w:r>
        <w:rPr>
          <w:rFonts w:ascii="Open Sans" w:hAnsi="Open Sans" w:cs="Open Sans"/>
          <w:sz w:val="20"/>
          <w:szCs w:val="20"/>
        </w:rPr>
        <w:t xml:space="preserve"> </w:t>
      </w:r>
      <w:r w:rsidRPr="00793F31">
        <w:rPr>
          <w:rFonts w:ascii="Open Sans" w:hAnsi="Open Sans" w:cs="Open Sans"/>
          <w:sz w:val="20"/>
          <w:szCs w:val="20"/>
        </w:rPr>
        <w:t xml:space="preserve">begeleiding van </w:t>
      </w:r>
      <w:r w:rsidRPr="00793F31">
        <w:rPr>
          <w:rFonts w:ascii="Open Sans" w:hAnsi="Open Sans" w:cs="Open Sans"/>
          <w:b/>
          <w:bCs/>
          <w:sz w:val="20"/>
          <w:szCs w:val="20"/>
        </w:rPr>
        <w:t>slachtoffers van misdrijven</w:t>
      </w:r>
      <w:r w:rsidR="00727406">
        <w:rPr>
          <w:rFonts w:ascii="Open Sans" w:hAnsi="Open Sans" w:cs="Open Sans"/>
          <w:b/>
          <w:bCs/>
          <w:sz w:val="20"/>
          <w:szCs w:val="20"/>
        </w:rPr>
        <w:t>.</w:t>
      </w:r>
      <w:r w:rsidRPr="00793F31">
        <w:rPr>
          <w:rFonts w:ascii="Open Sans" w:hAnsi="Open Sans" w:cs="Open Sans"/>
          <w:sz w:val="20"/>
          <w:szCs w:val="20"/>
        </w:rPr>
        <w:t xml:space="preserve"> Ook de </w:t>
      </w:r>
      <w:r w:rsidRPr="00793F31">
        <w:rPr>
          <w:rFonts w:ascii="Open Sans" w:hAnsi="Open Sans" w:cs="Open Sans"/>
          <w:b/>
          <w:bCs/>
          <w:sz w:val="20"/>
          <w:szCs w:val="20"/>
        </w:rPr>
        <w:t xml:space="preserve">naastbestaanden en getuigen </w:t>
      </w:r>
      <w:r w:rsidRPr="00793F31">
        <w:rPr>
          <w:rFonts w:ascii="Open Sans" w:hAnsi="Open Sans" w:cs="Open Sans"/>
          <w:sz w:val="20"/>
          <w:szCs w:val="20"/>
        </w:rPr>
        <w:t>kunnen bij deze dienst terecht.</w:t>
      </w:r>
      <w:r>
        <w:rPr>
          <w:rFonts w:ascii="Open Sans" w:hAnsi="Open Sans" w:cs="Open Sans"/>
          <w:sz w:val="20"/>
          <w:szCs w:val="20"/>
        </w:rPr>
        <w:t xml:space="preserve"> </w:t>
      </w:r>
      <w:r w:rsidRPr="00793F31">
        <w:rPr>
          <w:rFonts w:ascii="Open Sans" w:hAnsi="Open Sans" w:cs="Open Sans"/>
          <w:sz w:val="20"/>
          <w:szCs w:val="20"/>
        </w:rPr>
        <w:t xml:space="preserve">Slachtofferhulp biedt hulp aan zowel </w:t>
      </w:r>
      <w:r w:rsidRPr="00793F31">
        <w:rPr>
          <w:rFonts w:ascii="Open Sans" w:hAnsi="Open Sans" w:cs="Open Sans"/>
          <w:b/>
          <w:bCs/>
          <w:sz w:val="20"/>
          <w:szCs w:val="20"/>
        </w:rPr>
        <w:t>volwassenen als kinderen</w:t>
      </w:r>
      <w:r w:rsidRPr="00793F31">
        <w:rPr>
          <w:rFonts w:ascii="Open Sans" w:hAnsi="Open Sans" w:cs="Open Sans"/>
          <w:sz w:val="20"/>
          <w:szCs w:val="20"/>
        </w:rPr>
        <w:t>.</w:t>
      </w:r>
    </w:p>
    <w:p w14:paraId="07DB3B38" w14:textId="77777777" w:rsidR="00793F31" w:rsidRPr="00C7520F" w:rsidRDefault="00793F31" w:rsidP="00C7520F">
      <w:pPr>
        <w:autoSpaceDE w:val="0"/>
        <w:autoSpaceDN w:val="0"/>
        <w:adjustRightInd w:val="0"/>
        <w:spacing w:after="0" w:line="240" w:lineRule="auto"/>
        <w:rPr>
          <w:rFonts w:ascii="Open Sans" w:hAnsi="Open Sans" w:cs="Open Sans"/>
          <w:sz w:val="16"/>
          <w:szCs w:val="16"/>
        </w:rPr>
      </w:pPr>
    </w:p>
    <w:p w14:paraId="252807F0" w14:textId="0DA22233" w:rsidR="00793F31" w:rsidRPr="00793F31" w:rsidRDefault="00793F31" w:rsidP="00C7520F">
      <w:pPr>
        <w:autoSpaceDE w:val="0"/>
        <w:autoSpaceDN w:val="0"/>
        <w:adjustRightInd w:val="0"/>
        <w:spacing w:after="0" w:line="240" w:lineRule="auto"/>
        <w:rPr>
          <w:rFonts w:ascii="Open Sans" w:hAnsi="Open Sans" w:cs="Open Sans"/>
          <w:sz w:val="20"/>
          <w:szCs w:val="20"/>
        </w:rPr>
      </w:pPr>
      <w:r w:rsidRPr="00793F31">
        <w:rPr>
          <w:rFonts w:ascii="Open Sans" w:hAnsi="Open Sans" w:cs="Open Sans"/>
          <w:sz w:val="20"/>
          <w:szCs w:val="20"/>
        </w:rPr>
        <w:t xml:space="preserve">Het </w:t>
      </w:r>
      <w:r w:rsidR="00727406">
        <w:rPr>
          <w:rFonts w:ascii="Open Sans" w:hAnsi="Open Sans" w:cs="Open Sans"/>
          <w:sz w:val="20"/>
          <w:szCs w:val="20"/>
        </w:rPr>
        <w:t>CAW</w:t>
      </w:r>
      <w:r w:rsidRPr="00793F31">
        <w:rPr>
          <w:rFonts w:ascii="Open Sans" w:hAnsi="Open Sans" w:cs="Open Sans"/>
          <w:sz w:val="20"/>
          <w:szCs w:val="20"/>
        </w:rPr>
        <w:t xml:space="preserve"> biedt slachtofferhulp en psychosociale begeleiding gekoppeld aan juridische ondersteuning.</w:t>
      </w:r>
    </w:p>
    <w:p w14:paraId="0BC55609" w14:textId="77777777" w:rsidR="00793F31" w:rsidRPr="00793F31" w:rsidRDefault="00793F31" w:rsidP="00C7520F">
      <w:pPr>
        <w:autoSpaceDE w:val="0"/>
        <w:autoSpaceDN w:val="0"/>
        <w:adjustRightInd w:val="0"/>
        <w:spacing w:after="0" w:line="240" w:lineRule="auto"/>
        <w:rPr>
          <w:rFonts w:ascii="Open Sans" w:hAnsi="Open Sans" w:cs="Open Sans"/>
          <w:sz w:val="20"/>
          <w:szCs w:val="20"/>
        </w:rPr>
      </w:pPr>
      <w:r w:rsidRPr="00793F31">
        <w:rPr>
          <w:rFonts w:ascii="Open Sans" w:hAnsi="Open Sans" w:cs="Open Sans"/>
          <w:sz w:val="20"/>
          <w:szCs w:val="20"/>
        </w:rPr>
        <w:t>Concreet gaat het over:</w:t>
      </w:r>
    </w:p>
    <w:p w14:paraId="66D96F83" w14:textId="42FCDB97" w:rsidR="00793F31" w:rsidRPr="00793F31" w:rsidRDefault="00793F31" w:rsidP="00C7520F">
      <w:pPr>
        <w:pStyle w:val="ListParagraph"/>
        <w:numPr>
          <w:ilvl w:val="0"/>
          <w:numId w:val="9"/>
        </w:numPr>
        <w:autoSpaceDE w:val="0"/>
        <w:autoSpaceDN w:val="0"/>
        <w:adjustRightInd w:val="0"/>
        <w:spacing w:after="0" w:line="240" w:lineRule="auto"/>
        <w:rPr>
          <w:rFonts w:ascii="Open Sans" w:hAnsi="Open Sans" w:cs="Open Sans"/>
          <w:sz w:val="20"/>
          <w:szCs w:val="20"/>
        </w:rPr>
      </w:pPr>
      <w:r w:rsidRPr="00793F31">
        <w:rPr>
          <w:rFonts w:ascii="Open Sans" w:hAnsi="Open Sans" w:cs="Open Sans"/>
          <w:b/>
          <w:bCs/>
          <w:sz w:val="20"/>
          <w:szCs w:val="20"/>
        </w:rPr>
        <w:t xml:space="preserve">Emotionele ondersteuning en begeleiding: </w:t>
      </w:r>
      <w:r w:rsidRPr="00793F31">
        <w:rPr>
          <w:rFonts w:ascii="Open Sans" w:hAnsi="Open Sans" w:cs="Open Sans"/>
          <w:sz w:val="20"/>
          <w:szCs w:val="20"/>
        </w:rPr>
        <w:t>slachtoffers en hun omgeving, nabestaanden en getuigen kunnen</w:t>
      </w:r>
      <w:r>
        <w:rPr>
          <w:rFonts w:ascii="Open Sans" w:hAnsi="Open Sans" w:cs="Open Sans"/>
          <w:sz w:val="20"/>
          <w:szCs w:val="20"/>
        </w:rPr>
        <w:t xml:space="preserve"> </w:t>
      </w:r>
      <w:r w:rsidRPr="00793F31">
        <w:rPr>
          <w:rFonts w:ascii="Open Sans" w:hAnsi="Open Sans" w:cs="Open Sans"/>
          <w:sz w:val="20"/>
          <w:szCs w:val="20"/>
        </w:rPr>
        <w:t>bij slachtofferhulp terecht om te praten over wat hen overkomen is. Slachtofferhulp gaat samen met slachtoffers</w:t>
      </w:r>
      <w:r>
        <w:rPr>
          <w:rFonts w:ascii="Open Sans" w:hAnsi="Open Sans" w:cs="Open Sans"/>
          <w:sz w:val="20"/>
          <w:szCs w:val="20"/>
        </w:rPr>
        <w:t xml:space="preserve"> </w:t>
      </w:r>
      <w:r w:rsidRPr="00793F31">
        <w:rPr>
          <w:rFonts w:ascii="Open Sans" w:hAnsi="Open Sans" w:cs="Open Sans"/>
          <w:sz w:val="20"/>
          <w:szCs w:val="20"/>
        </w:rPr>
        <w:t>op zoek naar een goede/gepaste manier om met de gevolgen om te gaan</w:t>
      </w:r>
      <w:r w:rsidR="00537CD2">
        <w:rPr>
          <w:rFonts w:ascii="Open Sans" w:hAnsi="Open Sans" w:cs="Open Sans"/>
          <w:sz w:val="20"/>
          <w:szCs w:val="20"/>
        </w:rPr>
        <w:t>.</w:t>
      </w:r>
    </w:p>
    <w:p w14:paraId="6620D921" w14:textId="7980FA55" w:rsidR="00793F31" w:rsidRPr="00793F31" w:rsidRDefault="00793F31" w:rsidP="00C7520F">
      <w:pPr>
        <w:pStyle w:val="ListParagraph"/>
        <w:numPr>
          <w:ilvl w:val="0"/>
          <w:numId w:val="9"/>
        </w:numPr>
        <w:autoSpaceDE w:val="0"/>
        <w:autoSpaceDN w:val="0"/>
        <w:adjustRightInd w:val="0"/>
        <w:spacing w:after="0" w:line="240" w:lineRule="auto"/>
        <w:rPr>
          <w:rFonts w:ascii="Open Sans" w:hAnsi="Open Sans" w:cs="Open Sans"/>
          <w:sz w:val="20"/>
          <w:szCs w:val="20"/>
        </w:rPr>
      </w:pPr>
      <w:r w:rsidRPr="00793F31">
        <w:rPr>
          <w:rFonts w:ascii="Open Sans" w:hAnsi="Open Sans" w:cs="Open Sans"/>
          <w:b/>
          <w:bCs/>
          <w:sz w:val="20"/>
          <w:szCs w:val="20"/>
        </w:rPr>
        <w:t xml:space="preserve">Informatie en advies: slachtofferhulp geeft je info over je rechten als slachtoffer: </w:t>
      </w:r>
      <w:r w:rsidRPr="00793F31">
        <w:rPr>
          <w:rFonts w:ascii="Open Sans" w:hAnsi="Open Sans" w:cs="Open Sans"/>
          <w:sz w:val="20"/>
          <w:szCs w:val="20"/>
        </w:rPr>
        <w:t>wat gebeurt er met je</w:t>
      </w:r>
      <w:r>
        <w:rPr>
          <w:rFonts w:ascii="Open Sans" w:hAnsi="Open Sans" w:cs="Open Sans"/>
          <w:sz w:val="20"/>
          <w:szCs w:val="20"/>
        </w:rPr>
        <w:t xml:space="preserve"> </w:t>
      </w:r>
      <w:r w:rsidRPr="00793F31">
        <w:rPr>
          <w:rFonts w:ascii="Open Sans" w:hAnsi="Open Sans" w:cs="Open Sans"/>
          <w:sz w:val="20"/>
          <w:szCs w:val="20"/>
        </w:rPr>
        <w:t>klacht? Welke weg legt ze af? Welke stappen moet je zelf zetten? Wanneer en hoe raadpleeg je best een advocaat?</w:t>
      </w:r>
      <w:r>
        <w:rPr>
          <w:rFonts w:ascii="Open Sans" w:hAnsi="Open Sans" w:cs="Open Sans"/>
          <w:sz w:val="20"/>
          <w:szCs w:val="20"/>
        </w:rPr>
        <w:t xml:space="preserve"> </w:t>
      </w:r>
      <w:r w:rsidRPr="00793F31">
        <w:rPr>
          <w:rFonts w:ascii="Open Sans" w:hAnsi="Open Sans" w:cs="Open Sans"/>
          <w:sz w:val="20"/>
          <w:szCs w:val="20"/>
        </w:rPr>
        <w:t>Slachtofferhulp helpt je op weg met je juridische of verzekeringstechnische vragen. Slachtofferhulp geeft ook info</w:t>
      </w:r>
      <w:r>
        <w:rPr>
          <w:rFonts w:ascii="Open Sans" w:hAnsi="Open Sans" w:cs="Open Sans"/>
          <w:sz w:val="20"/>
          <w:szCs w:val="20"/>
        </w:rPr>
        <w:t xml:space="preserve"> </w:t>
      </w:r>
      <w:r w:rsidRPr="00793F31">
        <w:rPr>
          <w:rFonts w:ascii="Open Sans" w:hAnsi="Open Sans" w:cs="Open Sans"/>
          <w:sz w:val="20"/>
          <w:szCs w:val="20"/>
        </w:rPr>
        <w:t>over verwerking</w:t>
      </w:r>
      <w:r w:rsidR="00537CD2">
        <w:rPr>
          <w:rFonts w:ascii="Open Sans" w:hAnsi="Open Sans" w:cs="Open Sans"/>
          <w:sz w:val="20"/>
          <w:szCs w:val="20"/>
        </w:rPr>
        <w:t>.</w:t>
      </w:r>
    </w:p>
    <w:p w14:paraId="6FFD860F" w14:textId="64107DD9" w:rsidR="00793F31" w:rsidRPr="00793F31" w:rsidRDefault="00793F31" w:rsidP="00C7520F">
      <w:pPr>
        <w:pStyle w:val="ListParagraph"/>
        <w:numPr>
          <w:ilvl w:val="0"/>
          <w:numId w:val="9"/>
        </w:numPr>
        <w:autoSpaceDE w:val="0"/>
        <w:autoSpaceDN w:val="0"/>
        <w:adjustRightInd w:val="0"/>
        <w:spacing w:after="0" w:line="240" w:lineRule="auto"/>
        <w:rPr>
          <w:rFonts w:ascii="Open Sans" w:hAnsi="Open Sans" w:cs="Open Sans"/>
          <w:sz w:val="20"/>
          <w:szCs w:val="20"/>
        </w:rPr>
      </w:pPr>
      <w:r w:rsidRPr="00793F31">
        <w:rPr>
          <w:rFonts w:ascii="Open Sans" w:hAnsi="Open Sans" w:cs="Open Sans"/>
          <w:b/>
          <w:bCs/>
          <w:sz w:val="20"/>
          <w:szCs w:val="20"/>
        </w:rPr>
        <w:t xml:space="preserve">Administratieve hulp: </w:t>
      </w:r>
      <w:r w:rsidRPr="00793F31">
        <w:rPr>
          <w:rFonts w:ascii="Open Sans" w:hAnsi="Open Sans" w:cs="Open Sans"/>
          <w:sz w:val="20"/>
          <w:szCs w:val="20"/>
        </w:rPr>
        <w:t>je wordt geconfronteerd met administratieve en praktische vragen naar aanleiding van</w:t>
      </w:r>
      <w:r>
        <w:rPr>
          <w:rFonts w:ascii="Open Sans" w:hAnsi="Open Sans" w:cs="Open Sans"/>
          <w:sz w:val="20"/>
          <w:szCs w:val="20"/>
        </w:rPr>
        <w:t xml:space="preserve"> </w:t>
      </w:r>
      <w:r w:rsidRPr="00793F31">
        <w:rPr>
          <w:rFonts w:ascii="Open Sans" w:hAnsi="Open Sans" w:cs="Open Sans"/>
          <w:sz w:val="20"/>
          <w:szCs w:val="20"/>
        </w:rPr>
        <w:t>een misdrijf, verkeersongeval, ramp of terreuraanslag</w:t>
      </w:r>
      <w:r w:rsidR="00537CD2">
        <w:rPr>
          <w:rFonts w:ascii="Open Sans" w:hAnsi="Open Sans" w:cs="Open Sans"/>
          <w:sz w:val="20"/>
          <w:szCs w:val="20"/>
        </w:rPr>
        <w:t>.</w:t>
      </w:r>
    </w:p>
    <w:p w14:paraId="236EC198" w14:textId="77777777" w:rsidR="00C7520F" w:rsidRPr="00C7520F" w:rsidRDefault="00C7520F" w:rsidP="00C7520F">
      <w:pPr>
        <w:autoSpaceDE w:val="0"/>
        <w:autoSpaceDN w:val="0"/>
        <w:adjustRightInd w:val="0"/>
        <w:spacing w:after="0" w:line="240" w:lineRule="auto"/>
        <w:rPr>
          <w:rFonts w:ascii="Open Sans" w:hAnsi="Open Sans" w:cs="Open Sans"/>
          <w:sz w:val="16"/>
          <w:szCs w:val="16"/>
        </w:rPr>
      </w:pPr>
    </w:p>
    <w:p w14:paraId="6C0CDE37" w14:textId="47585983" w:rsidR="00793F31" w:rsidRPr="00793F31" w:rsidRDefault="00793F31" w:rsidP="00C7520F">
      <w:pPr>
        <w:autoSpaceDE w:val="0"/>
        <w:autoSpaceDN w:val="0"/>
        <w:adjustRightInd w:val="0"/>
        <w:spacing w:after="0" w:line="240" w:lineRule="auto"/>
        <w:rPr>
          <w:rFonts w:ascii="Open Sans" w:hAnsi="Open Sans" w:cs="Open Sans"/>
          <w:sz w:val="20"/>
          <w:szCs w:val="20"/>
        </w:rPr>
      </w:pPr>
      <w:r w:rsidRPr="00793F31">
        <w:rPr>
          <w:rFonts w:ascii="Open Sans" w:hAnsi="Open Sans" w:cs="Open Sans"/>
          <w:sz w:val="20"/>
          <w:szCs w:val="20"/>
        </w:rPr>
        <w:t>Slachtofferhulp biedt ook hier ondersteuning en hulp en brengt je in contact met de gepaste diensten, zoals</w:t>
      </w:r>
    </w:p>
    <w:p w14:paraId="44B5CC0E" w14:textId="70294E00" w:rsidR="00793F31" w:rsidRPr="00793F31" w:rsidRDefault="000152F0" w:rsidP="00C7520F">
      <w:pPr>
        <w:autoSpaceDE w:val="0"/>
        <w:autoSpaceDN w:val="0"/>
        <w:adjustRightInd w:val="0"/>
        <w:spacing w:after="0" w:line="240" w:lineRule="auto"/>
        <w:rPr>
          <w:rFonts w:ascii="Open Sans" w:hAnsi="Open Sans" w:cs="Open Sans"/>
          <w:sz w:val="20"/>
          <w:szCs w:val="20"/>
        </w:rPr>
      </w:pPr>
      <w:r>
        <w:rPr>
          <w:rFonts w:ascii="Open Sans" w:hAnsi="Open Sans" w:cs="Open Sans"/>
          <w:sz w:val="20"/>
          <w:szCs w:val="20"/>
        </w:rPr>
        <w:t>S</w:t>
      </w:r>
      <w:r w:rsidR="00793F31" w:rsidRPr="00793F31">
        <w:rPr>
          <w:rFonts w:ascii="Open Sans" w:hAnsi="Open Sans" w:cs="Open Sans"/>
          <w:sz w:val="20"/>
          <w:szCs w:val="20"/>
        </w:rPr>
        <w:t>lachtofferonthaal, verzekeringen, mutualiteiten, advocaten,…Als het nodig is, verwijzen de medewerkers van</w:t>
      </w:r>
    </w:p>
    <w:p w14:paraId="079E17DB" w14:textId="555382E4" w:rsidR="00793F31" w:rsidRPr="00793F31" w:rsidRDefault="00793F31" w:rsidP="00C7520F">
      <w:pPr>
        <w:autoSpaceDE w:val="0"/>
        <w:autoSpaceDN w:val="0"/>
        <w:adjustRightInd w:val="0"/>
        <w:spacing w:after="0" w:line="240" w:lineRule="auto"/>
        <w:rPr>
          <w:rFonts w:ascii="Open Sans" w:hAnsi="Open Sans" w:cs="Open Sans"/>
          <w:sz w:val="20"/>
          <w:szCs w:val="20"/>
        </w:rPr>
      </w:pPr>
      <w:r w:rsidRPr="00793F31">
        <w:rPr>
          <w:rFonts w:ascii="Open Sans" w:hAnsi="Open Sans" w:cs="Open Sans"/>
          <w:sz w:val="20"/>
          <w:szCs w:val="20"/>
        </w:rPr>
        <w:t>slachtofferhulp je door naar gespecialiseerde diensten zoals een Centrum voor Geestelijke Gezondheidszorg of</w:t>
      </w:r>
      <w:r w:rsidR="00C7520F">
        <w:rPr>
          <w:rFonts w:ascii="Open Sans" w:hAnsi="Open Sans" w:cs="Open Sans"/>
          <w:sz w:val="20"/>
          <w:szCs w:val="20"/>
        </w:rPr>
        <w:t xml:space="preserve"> </w:t>
      </w:r>
      <w:r w:rsidRPr="00793F31">
        <w:rPr>
          <w:rFonts w:ascii="Open Sans" w:hAnsi="Open Sans" w:cs="Open Sans"/>
          <w:sz w:val="20"/>
          <w:szCs w:val="20"/>
        </w:rPr>
        <w:t>een andere werking van het Centrum voor Algemeen Welzijnswerk.</w:t>
      </w:r>
    </w:p>
    <w:p w14:paraId="4F67289E" w14:textId="77777777" w:rsidR="00C7520F" w:rsidRPr="00C7520F" w:rsidRDefault="00C7520F" w:rsidP="00C7520F">
      <w:pPr>
        <w:autoSpaceDE w:val="0"/>
        <w:autoSpaceDN w:val="0"/>
        <w:adjustRightInd w:val="0"/>
        <w:spacing w:after="0" w:line="240" w:lineRule="auto"/>
        <w:rPr>
          <w:rFonts w:ascii="Open Sans" w:hAnsi="Open Sans" w:cs="Open Sans"/>
          <w:sz w:val="16"/>
          <w:szCs w:val="16"/>
        </w:rPr>
      </w:pPr>
    </w:p>
    <w:p w14:paraId="19FFED75" w14:textId="38D7F1E1" w:rsidR="00793F31" w:rsidRPr="00793F31" w:rsidRDefault="00793F31" w:rsidP="00C7520F">
      <w:pPr>
        <w:autoSpaceDE w:val="0"/>
        <w:autoSpaceDN w:val="0"/>
        <w:adjustRightInd w:val="0"/>
        <w:spacing w:after="0" w:line="240" w:lineRule="auto"/>
        <w:rPr>
          <w:rFonts w:ascii="Open Sans" w:hAnsi="Open Sans" w:cs="Open Sans"/>
          <w:sz w:val="20"/>
          <w:szCs w:val="20"/>
        </w:rPr>
      </w:pPr>
      <w:r w:rsidRPr="00793F31">
        <w:rPr>
          <w:rFonts w:ascii="Open Sans" w:hAnsi="Open Sans" w:cs="Open Sans"/>
          <w:sz w:val="20"/>
          <w:szCs w:val="20"/>
        </w:rPr>
        <w:t>Een gesprek kan telefonisch of persoonlijk; bij slachtofferhulp, bij jou thuis of ergens in je buurt. Iedereen kan bij</w:t>
      </w:r>
      <w:r w:rsidR="00C7520F">
        <w:rPr>
          <w:rFonts w:ascii="Open Sans" w:hAnsi="Open Sans" w:cs="Open Sans"/>
          <w:sz w:val="20"/>
          <w:szCs w:val="20"/>
        </w:rPr>
        <w:t xml:space="preserve"> </w:t>
      </w:r>
      <w:r w:rsidRPr="00793F31">
        <w:rPr>
          <w:rFonts w:ascii="Open Sans" w:hAnsi="Open Sans" w:cs="Open Sans"/>
          <w:sz w:val="20"/>
          <w:szCs w:val="20"/>
        </w:rPr>
        <w:t>slachtofferhulp terecht, ook kinderen en jongeren. Je kan hen bereiken via 0800 13 500.</w:t>
      </w:r>
    </w:p>
    <w:p w14:paraId="4FDB8652" w14:textId="77777777" w:rsidR="00793F31" w:rsidRPr="00C7520F" w:rsidRDefault="00793F31" w:rsidP="00C7520F">
      <w:pPr>
        <w:autoSpaceDE w:val="0"/>
        <w:autoSpaceDN w:val="0"/>
        <w:adjustRightInd w:val="0"/>
        <w:spacing w:after="0" w:line="240" w:lineRule="auto"/>
        <w:rPr>
          <w:rFonts w:ascii="Open Sans" w:hAnsi="Open Sans" w:cs="Open Sans"/>
          <w:b/>
          <w:bCs/>
          <w:sz w:val="16"/>
          <w:szCs w:val="16"/>
        </w:rPr>
      </w:pPr>
    </w:p>
    <w:p w14:paraId="0A456804" w14:textId="13580884" w:rsidR="00793F31" w:rsidRPr="00793F31" w:rsidRDefault="00793F31" w:rsidP="00C7520F">
      <w:pPr>
        <w:autoSpaceDE w:val="0"/>
        <w:autoSpaceDN w:val="0"/>
        <w:adjustRightInd w:val="0"/>
        <w:spacing w:after="0" w:line="240" w:lineRule="auto"/>
        <w:rPr>
          <w:rFonts w:ascii="Open Sans" w:hAnsi="Open Sans" w:cs="Open Sans"/>
          <w:b/>
          <w:bCs/>
          <w:sz w:val="20"/>
          <w:szCs w:val="20"/>
        </w:rPr>
      </w:pPr>
      <w:r w:rsidRPr="00793F31">
        <w:rPr>
          <w:rFonts w:ascii="Open Sans" w:hAnsi="Open Sans" w:cs="Open Sans"/>
          <w:b/>
          <w:bCs/>
          <w:sz w:val="20"/>
          <w:szCs w:val="20"/>
        </w:rPr>
        <w:t>Meer informatie kan je vinden op www.caw.be</w:t>
      </w:r>
      <w:r w:rsidR="000152F0">
        <w:rPr>
          <w:rFonts w:ascii="Open Sans" w:hAnsi="Open Sans" w:cs="Open Sans"/>
          <w:b/>
          <w:bCs/>
          <w:sz w:val="20"/>
          <w:szCs w:val="20"/>
        </w:rPr>
        <w:t>.</w:t>
      </w:r>
    </w:p>
    <w:p w14:paraId="757DD965" w14:textId="77777777" w:rsidR="00C7520F" w:rsidRPr="00C7520F" w:rsidRDefault="00C7520F" w:rsidP="00C7520F">
      <w:pPr>
        <w:autoSpaceDE w:val="0"/>
        <w:autoSpaceDN w:val="0"/>
        <w:adjustRightInd w:val="0"/>
        <w:spacing w:after="0" w:line="240" w:lineRule="auto"/>
        <w:rPr>
          <w:rFonts w:ascii="Open Sans" w:hAnsi="Open Sans" w:cs="Open Sans"/>
          <w:sz w:val="16"/>
          <w:szCs w:val="16"/>
        </w:rPr>
      </w:pPr>
    </w:p>
    <w:p w14:paraId="23B41202" w14:textId="5C66F97B" w:rsidR="00793F31" w:rsidRPr="00793F31" w:rsidRDefault="00793F31" w:rsidP="00C7520F">
      <w:pPr>
        <w:autoSpaceDE w:val="0"/>
        <w:autoSpaceDN w:val="0"/>
        <w:adjustRightInd w:val="0"/>
        <w:spacing w:after="0" w:line="240" w:lineRule="auto"/>
        <w:rPr>
          <w:rFonts w:ascii="Open Sans" w:hAnsi="Open Sans" w:cs="Open Sans"/>
          <w:sz w:val="20"/>
          <w:szCs w:val="20"/>
        </w:rPr>
      </w:pPr>
      <w:r w:rsidRPr="00793F31">
        <w:rPr>
          <w:rFonts w:ascii="Open Sans" w:hAnsi="Open Sans" w:cs="Open Sans"/>
          <w:sz w:val="20"/>
          <w:szCs w:val="20"/>
        </w:rPr>
        <w:t xml:space="preserve">In bijlage B van deze informatie vind je het </w:t>
      </w:r>
      <w:r w:rsidRPr="00793F31">
        <w:rPr>
          <w:rFonts w:ascii="Open Sans" w:hAnsi="Open Sans" w:cs="Open Sans"/>
          <w:b/>
          <w:bCs/>
          <w:sz w:val="20"/>
          <w:szCs w:val="20"/>
        </w:rPr>
        <w:t xml:space="preserve">‘doorverwijsformulier’ </w:t>
      </w:r>
      <w:r w:rsidRPr="00793F31">
        <w:rPr>
          <w:rFonts w:ascii="Open Sans" w:hAnsi="Open Sans" w:cs="Open Sans"/>
          <w:sz w:val="20"/>
          <w:szCs w:val="20"/>
        </w:rPr>
        <w:t>dat samen met de politieambtenaar kan</w:t>
      </w:r>
    </w:p>
    <w:p w14:paraId="4E23A52D" w14:textId="77777777" w:rsidR="00793F31" w:rsidRPr="00793F31" w:rsidRDefault="00793F31" w:rsidP="00C7520F">
      <w:pPr>
        <w:autoSpaceDE w:val="0"/>
        <w:autoSpaceDN w:val="0"/>
        <w:adjustRightInd w:val="0"/>
        <w:spacing w:after="0" w:line="240" w:lineRule="auto"/>
        <w:rPr>
          <w:rFonts w:ascii="Open Sans" w:hAnsi="Open Sans" w:cs="Open Sans"/>
          <w:sz w:val="20"/>
          <w:szCs w:val="20"/>
        </w:rPr>
      </w:pPr>
      <w:r w:rsidRPr="00793F31">
        <w:rPr>
          <w:rFonts w:ascii="Open Sans" w:hAnsi="Open Sans" w:cs="Open Sans"/>
          <w:sz w:val="20"/>
          <w:szCs w:val="20"/>
        </w:rPr>
        <w:t>ingevuld worden. De politie stuurt het doorverwijsformulier door naar de dienst slachtofferhulp. De dienst</w:t>
      </w:r>
    </w:p>
    <w:p w14:paraId="20955C58" w14:textId="3CA6406D" w:rsidR="00793F31" w:rsidRPr="00793F31" w:rsidRDefault="00793F31" w:rsidP="00C7520F">
      <w:pPr>
        <w:autoSpaceDE w:val="0"/>
        <w:autoSpaceDN w:val="0"/>
        <w:adjustRightInd w:val="0"/>
        <w:spacing w:after="0" w:line="240" w:lineRule="auto"/>
        <w:rPr>
          <w:rFonts w:ascii="Open Sans" w:hAnsi="Open Sans" w:cs="Open Sans"/>
          <w:sz w:val="20"/>
          <w:szCs w:val="20"/>
        </w:rPr>
      </w:pPr>
      <w:r w:rsidRPr="00793F31">
        <w:rPr>
          <w:rFonts w:ascii="Open Sans" w:hAnsi="Open Sans" w:cs="Open Sans"/>
          <w:sz w:val="20"/>
          <w:szCs w:val="20"/>
        </w:rPr>
        <w:t>slachtofferhulp neemt na ontvangst van dit formulier binnen een aantal werkdagen vrijblijvend telefonisch contact</w:t>
      </w:r>
      <w:r w:rsidR="00C7520F">
        <w:rPr>
          <w:rFonts w:ascii="Open Sans" w:hAnsi="Open Sans" w:cs="Open Sans"/>
          <w:sz w:val="20"/>
          <w:szCs w:val="20"/>
        </w:rPr>
        <w:t xml:space="preserve"> </w:t>
      </w:r>
      <w:r w:rsidRPr="00793F31">
        <w:rPr>
          <w:rFonts w:ascii="Open Sans" w:hAnsi="Open Sans" w:cs="Open Sans"/>
          <w:sz w:val="20"/>
          <w:szCs w:val="20"/>
        </w:rPr>
        <w:t>met je op. Op dat moment kan je nog steeds de aangeboden hulp weigeren.</w:t>
      </w:r>
    </w:p>
    <w:p w14:paraId="2DC62890" w14:textId="77777777" w:rsidR="00C7520F" w:rsidRPr="00C7520F" w:rsidRDefault="00C7520F" w:rsidP="00C7520F">
      <w:pPr>
        <w:autoSpaceDE w:val="0"/>
        <w:autoSpaceDN w:val="0"/>
        <w:adjustRightInd w:val="0"/>
        <w:spacing w:after="0" w:line="240" w:lineRule="auto"/>
        <w:rPr>
          <w:rFonts w:ascii="Open Sans" w:hAnsi="Open Sans" w:cs="Open Sans"/>
          <w:sz w:val="16"/>
          <w:szCs w:val="16"/>
        </w:rPr>
      </w:pPr>
    </w:p>
    <w:p w14:paraId="1D04579D" w14:textId="7809DF3D" w:rsidR="00793F31" w:rsidRPr="00793F31" w:rsidRDefault="00793F31" w:rsidP="00C7520F">
      <w:pPr>
        <w:autoSpaceDE w:val="0"/>
        <w:autoSpaceDN w:val="0"/>
        <w:adjustRightInd w:val="0"/>
        <w:spacing w:after="0" w:line="240" w:lineRule="auto"/>
        <w:rPr>
          <w:rFonts w:ascii="Open Sans" w:hAnsi="Open Sans" w:cs="Open Sans"/>
          <w:sz w:val="20"/>
          <w:szCs w:val="20"/>
        </w:rPr>
      </w:pPr>
      <w:r w:rsidRPr="00793F31">
        <w:rPr>
          <w:rFonts w:ascii="Open Sans" w:hAnsi="Open Sans" w:cs="Open Sans"/>
          <w:sz w:val="20"/>
          <w:szCs w:val="20"/>
        </w:rPr>
        <w:t xml:space="preserve">Je vindt ook informatie op </w:t>
      </w:r>
      <w:r w:rsidRPr="00793F31">
        <w:rPr>
          <w:rFonts w:ascii="Open Sans" w:hAnsi="Open Sans" w:cs="Open Sans"/>
          <w:b/>
          <w:bCs/>
          <w:sz w:val="20"/>
          <w:szCs w:val="20"/>
        </w:rPr>
        <w:t xml:space="preserve">www.slachtofferzorg.be. </w:t>
      </w:r>
      <w:r w:rsidRPr="00793F31">
        <w:rPr>
          <w:rFonts w:ascii="Open Sans" w:hAnsi="Open Sans" w:cs="Open Sans"/>
          <w:sz w:val="20"/>
          <w:szCs w:val="20"/>
        </w:rPr>
        <w:t>Deze website wil je informeren en ondersteunen op</w:t>
      </w:r>
    </w:p>
    <w:p w14:paraId="107981C6" w14:textId="5294F727" w:rsidR="000152F0" w:rsidRDefault="00793F31" w:rsidP="00C7520F">
      <w:pPr>
        <w:spacing w:after="0"/>
        <w:rPr>
          <w:rFonts w:ascii="Open Sans" w:hAnsi="Open Sans" w:cs="Open Sans"/>
          <w:sz w:val="20"/>
          <w:szCs w:val="20"/>
        </w:rPr>
      </w:pPr>
      <w:r w:rsidRPr="00793F31">
        <w:rPr>
          <w:rFonts w:ascii="Open Sans" w:hAnsi="Open Sans" w:cs="Open Sans"/>
          <w:sz w:val="20"/>
          <w:szCs w:val="20"/>
        </w:rPr>
        <w:t>juridisch, praktisch en emotioneel vlak.</w:t>
      </w:r>
    </w:p>
    <w:p w14:paraId="37DA6657" w14:textId="77777777" w:rsidR="000152F0" w:rsidRDefault="000152F0">
      <w:pPr>
        <w:rPr>
          <w:rFonts w:ascii="Open Sans" w:hAnsi="Open Sans" w:cs="Open Sans"/>
          <w:sz w:val="20"/>
          <w:szCs w:val="20"/>
        </w:rPr>
      </w:pPr>
      <w:r>
        <w:rPr>
          <w:rFonts w:ascii="Open Sans" w:hAnsi="Open Sans" w:cs="Open Sans"/>
          <w:sz w:val="20"/>
          <w:szCs w:val="20"/>
        </w:rPr>
        <w:br w:type="page"/>
      </w:r>
    </w:p>
    <w:p w14:paraId="2752270A" w14:textId="19AA2A48" w:rsidR="00793F31" w:rsidRDefault="00793F31" w:rsidP="00C7520F">
      <w:pPr>
        <w:pStyle w:val="Heading3"/>
        <w:spacing w:after="0"/>
      </w:pPr>
      <w:bookmarkStart w:id="11" w:name="_Toc96415175"/>
      <w:r>
        <w:lastRenderedPageBreak/>
        <w:t>Het parket van de Procureur Des Konings Halle-Vilvoorde</w:t>
      </w:r>
      <w:bookmarkEnd w:id="11"/>
    </w:p>
    <w:p w14:paraId="7799AF1D" w14:textId="126E1225" w:rsidR="00793F31" w:rsidRPr="00793F31" w:rsidRDefault="00C7520F" w:rsidP="00C7520F">
      <w:pPr>
        <w:autoSpaceDE w:val="0"/>
        <w:autoSpaceDN w:val="0"/>
        <w:adjustRightInd w:val="0"/>
        <w:spacing w:after="0" w:line="240" w:lineRule="auto"/>
        <w:ind w:left="2124"/>
        <w:rPr>
          <w:rFonts w:ascii="Open Sans" w:hAnsi="Open Sans" w:cs="Open Sans"/>
          <w:sz w:val="20"/>
          <w:szCs w:val="20"/>
        </w:rPr>
      </w:pPr>
      <w:r w:rsidRPr="00C7520F">
        <w:rPr>
          <w:noProof/>
        </w:rPr>
        <w:drawing>
          <wp:anchor distT="0" distB="0" distL="114300" distR="114300" simplePos="0" relativeHeight="251694080" behindDoc="0" locked="0" layoutInCell="1" allowOverlap="1" wp14:anchorId="16A5FC03" wp14:editId="5194FBB4">
            <wp:simplePos x="0" y="0"/>
            <wp:positionH relativeFrom="margin">
              <wp:align>left</wp:align>
            </wp:positionH>
            <wp:positionV relativeFrom="paragraph">
              <wp:posOffset>4738</wp:posOffset>
            </wp:positionV>
            <wp:extent cx="826477" cy="860221"/>
            <wp:effectExtent l="0" t="0" r="0" b="0"/>
            <wp:wrapNone/>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6236" cy="870379"/>
                    </a:xfrm>
                    <a:prstGeom prst="rect">
                      <a:avLst/>
                    </a:prstGeom>
                  </pic:spPr>
                </pic:pic>
              </a:graphicData>
            </a:graphic>
            <wp14:sizeRelH relativeFrom="margin">
              <wp14:pctWidth>0</wp14:pctWidth>
            </wp14:sizeRelH>
            <wp14:sizeRelV relativeFrom="margin">
              <wp14:pctHeight>0</wp14:pctHeight>
            </wp14:sizeRelV>
          </wp:anchor>
        </w:drawing>
      </w:r>
      <w:r w:rsidRPr="00C7520F">
        <w:rPr>
          <w:rFonts w:ascii="Open Sans" w:hAnsi="Open Sans" w:cs="Open Sans"/>
          <w:sz w:val="20"/>
          <w:szCs w:val="20"/>
        </w:rPr>
        <w:t>Het openbaar ministerie vertegenwoordigt de samenleving in de rechtbank. Haar voornaamste</w:t>
      </w:r>
      <w:r>
        <w:rPr>
          <w:rFonts w:ascii="Open Sans" w:hAnsi="Open Sans" w:cs="Open Sans"/>
          <w:sz w:val="20"/>
          <w:szCs w:val="20"/>
        </w:rPr>
        <w:t xml:space="preserve"> </w:t>
      </w:r>
      <w:r w:rsidRPr="00C7520F">
        <w:rPr>
          <w:rFonts w:ascii="Open Sans" w:hAnsi="Open Sans" w:cs="Open Sans"/>
          <w:sz w:val="20"/>
          <w:szCs w:val="20"/>
        </w:rPr>
        <w:t>taak is het opsporen en vervolgen van misdrijven. De magistraten van het openbaar ministerie</w:t>
      </w:r>
      <w:r>
        <w:rPr>
          <w:rFonts w:ascii="Open Sans" w:hAnsi="Open Sans" w:cs="Open Sans"/>
          <w:sz w:val="20"/>
          <w:szCs w:val="20"/>
        </w:rPr>
        <w:t xml:space="preserve"> </w:t>
      </w:r>
      <w:r w:rsidRPr="00C7520F">
        <w:rPr>
          <w:rFonts w:ascii="Open Sans" w:hAnsi="Open Sans" w:cs="Open Sans"/>
          <w:sz w:val="20"/>
          <w:szCs w:val="20"/>
        </w:rPr>
        <w:t>leiden het strafonderzoek, sporen de daders op en vorderen in de rechtbank een straf tegen</w:t>
      </w:r>
      <w:r>
        <w:rPr>
          <w:rFonts w:ascii="Open Sans" w:hAnsi="Open Sans" w:cs="Open Sans"/>
          <w:sz w:val="20"/>
          <w:szCs w:val="20"/>
        </w:rPr>
        <w:t xml:space="preserve"> </w:t>
      </w:r>
      <w:r w:rsidRPr="00C7520F">
        <w:rPr>
          <w:rFonts w:ascii="Open Sans" w:hAnsi="Open Sans" w:cs="Open Sans"/>
          <w:sz w:val="20"/>
          <w:szCs w:val="20"/>
        </w:rPr>
        <w:t>de verdachten. Een andere belangrijke opdracht is het verlenen van advies in burgerlijke zaken.</w:t>
      </w:r>
    </w:p>
    <w:p w14:paraId="72FED359" w14:textId="66C670AE" w:rsidR="00793F31" w:rsidRPr="00C7520F" w:rsidRDefault="00793F31" w:rsidP="00C7520F">
      <w:pPr>
        <w:spacing w:after="0"/>
        <w:rPr>
          <w:rFonts w:ascii="Open Sans" w:hAnsi="Open Sans" w:cs="Open Sans"/>
          <w:sz w:val="16"/>
          <w:szCs w:val="16"/>
        </w:rPr>
      </w:pPr>
    </w:p>
    <w:p w14:paraId="7B8C3AC6" w14:textId="4DB7A8B4" w:rsidR="00C7520F" w:rsidRDefault="00C7520F" w:rsidP="00C7520F">
      <w:pPr>
        <w:spacing w:after="0"/>
        <w:rPr>
          <w:rFonts w:ascii="Open Sans" w:hAnsi="Open Sans" w:cs="Open Sans"/>
          <w:sz w:val="20"/>
          <w:szCs w:val="20"/>
        </w:rPr>
      </w:pPr>
      <w:r w:rsidRPr="00C7520F">
        <w:rPr>
          <w:rFonts w:ascii="Open Sans" w:hAnsi="Open Sans" w:cs="Open Sans"/>
          <w:b/>
          <w:bCs/>
          <w:sz w:val="20"/>
          <w:szCs w:val="20"/>
        </w:rPr>
        <w:t xml:space="preserve">Contactgegevens: </w:t>
      </w:r>
      <w:proofErr w:type="spellStart"/>
      <w:r w:rsidRPr="00C7520F">
        <w:rPr>
          <w:rFonts w:ascii="Open Sans" w:hAnsi="Open Sans" w:cs="Open Sans"/>
          <w:sz w:val="20"/>
          <w:szCs w:val="20"/>
        </w:rPr>
        <w:t>Nerviërsstraat</w:t>
      </w:r>
      <w:proofErr w:type="spellEnd"/>
      <w:r w:rsidRPr="00C7520F">
        <w:rPr>
          <w:rFonts w:ascii="Open Sans" w:hAnsi="Open Sans" w:cs="Open Sans"/>
          <w:sz w:val="20"/>
          <w:szCs w:val="20"/>
        </w:rPr>
        <w:t xml:space="preserve"> 60, 1730 Asse – 02/451.18.11</w:t>
      </w:r>
    </w:p>
    <w:p w14:paraId="2597A021" w14:textId="77777777" w:rsidR="00C7520F" w:rsidRPr="00C7520F" w:rsidRDefault="00C7520F" w:rsidP="00C7520F">
      <w:pPr>
        <w:spacing w:after="0"/>
        <w:rPr>
          <w:rFonts w:ascii="Open Sans" w:hAnsi="Open Sans" w:cs="Open Sans"/>
          <w:sz w:val="16"/>
          <w:szCs w:val="16"/>
        </w:rPr>
      </w:pPr>
    </w:p>
    <w:p w14:paraId="033F35FE" w14:textId="1AA2559F" w:rsidR="00793F31" w:rsidRDefault="00793F31" w:rsidP="00C7520F">
      <w:pPr>
        <w:pStyle w:val="Heading3"/>
        <w:spacing w:after="0"/>
      </w:pPr>
      <w:bookmarkStart w:id="12" w:name="_Toc96415176"/>
      <w:r>
        <w:t>De dienst Slachtofferonthaal</w:t>
      </w:r>
      <w:bookmarkEnd w:id="12"/>
    </w:p>
    <w:p w14:paraId="5818D822" w14:textId="77777777" w:rsidR="00C7520F" w:rsidRPr="00C7520F" w:rsidRDefault="00C7520F" w:rsidP="00C7520F">
      <w:pPr>
        <w:autoSpaceDE w:val="0"/>
        <w:autoSpaceDN w:val="0"/>
        <w:adjustRightInd w:val="0"/>
        <w:spacing w:after="0" w:line="240" w:lineRule="auto"/>
        <w:rPr>
          <w:rFonts w:ascii="Open Sans" w:hAnsi="Open Sans" w:cs="Open Sans"/>
          <w:sz w:val="20"/>
          <w:szCs w:val="20"/>
        </w:rPr>
      </w:pPr>
      <w:r w:rsidRPr="00C7520F">
        <w:rPr>
          <w:rFonts w:ascii="Open Sans" w:hAnsi="Open Sans" w:cs="Open Sans"/>
          <w:sz w:val="20"/>
          <w:szCs w:val="20"/>
        </w:rPr>
        <w:t>De dienst Slachtofferonthaal staat in voor het onthaal van slachtoffers van wanbedrijven en misdaden en hun</w:t>
      </w:r>
    </w:p>
    <w:p w14:paraId="4C286864" w14:textId="77777777" w:rsidR="00C7520F" w:rsidRPr="00C7520F" w:rsidRDefault="00C7520F" w:rsidP="00C7520F">
      <w:pPr>
        <w:autoSpaceDE w:val="0"/>
        <w:autoSpaceDN w:val="0"/>
        <w:adjustRightInd w:val="0"/>
        <w:spacing w:after="0" w:line="240" w:lineRule="auto"/>
        <w:rPr>
          <w:rFonts w:ascii="Open Sans" w:hAnsi="Open Sans" w:cs="Open Sans"/>
          <w:sz w:val="20"/>
          <w:szCs w:val="20"/>
        </w:rPr>
      </w:pPr>
      <w:r w:rsidRPr="00C7520F">
        <w:rPr>
          <w:rFonts w:ascii="Open Sans" w:hAnsi="Open Sans" w:cs="Open Sans"/>
          <w:sz w:val="20"/>
          <w:szCs w:val="20"/>
        </w:rPr>
        <w:t>verwanten wat betekent dat ze enkel tussenkomen voor feiten vanaf het correctionele niveau:</w:t>
      </w:r>
    </w:p>
    <w:p w14:paraId="50EB2CF8" w14:textId="67B8C81E" w:rsidR="00C7520F" w:rsidRPr="00C7520F" w:rsidRDefault="00C7520F" w:rsidP="00C7520F">
      <w:pPr>
        <w:pStyle w:val="ListParagraph"/>
        <w:numPr>
          <w:ilvl w:val="0"/>
          <w:numId w:val="10"/>
        </w:numPr>
        <w:autoSpaceDE w:val="0"/>
        <w:autoSpaceDN w:val="0"/>
        <w:adjustRightInd w:val="0"/>
        <w:spacing w:after="0" w:line="240" w:lineRule="auto"/>
        <w:rPr>
          <w:rFonts w:ascii="Open Sans" w:hAnsi="Open Sans" w:cs="Open Sans"/>
          <w:sz w:val="20"/>
          <w:szCs w:val="20"/>
        </w:rPr>
      </w:pPr>
      <w:r w:rsidRPr="00C7520F">
        <w:rPr>
          <w:rFonts w:ascii="Open Sans" w:hAnsi="Open Sans" w:cs="Open Sans"/>
          <w:sz w:val="20"/>
          <w:szCs w:val="20"/>
        </w:rPr>
        <w:t>Personen en hun verwanten aan wie materiële, morele of lichamelijke schade werd toegebracht ten gevolge van een strafbaar feit, kunnen terecht bij deze dienst</w:t>
      </w:r>
      <w:r w:rsidR="00537CD2">
        <w:rPr>
          <w:rFonts w:ascii="Open Sans" w:hAnsi="Open Sans" w:cs="Open Sans"/>
          <w:sz w:val="20"/>
          <w:szCs w:val="20"/>
        </w:rPr>
        <w:t>.</w:t>
      </w:r>
    </w:p>
    <w:p w14:paraId="679886D8" w14:textId="6F55632C" w:rsidR="00C7520F" w:rsidRPr="00C7520F" w:rsidRDefault="00C7520F" w:rsidP="00C7520F">
      <w:pPr>
        <w:pStyle w:val="ListParagraph"/>
        <w:numPr>
          <w:ilvl w:val="0"/>
          <w:numId w:val="10"/>
        </w:numPr>
        <w:autoSpaceDE w:val="0"/>
        <w:autoSpaceDN w:val="0"/>
        <w:adjustRightInd w:val="0"/>
        <w:spacing w:after="0" w:line="240" w:lineRule="auto"/>
        <w:rPr>
          <w:rFonts w:ascii="Open Sans" w:hAnsi="Open Sans" w:cs="Open Sans"/>
          <w:sz w:val="20"/>
          <w:szCs w:val="20"/>
        </w:rPr>
      </w:pPr>
      <w:r w:rsidRPr="00C7520F">
        <w:rPr>
          <w:rFonts w:ascii="Open Sans" w:hAnsi="Open Sans" w:cs="Open Sans"/>
          <w:sz w:val="20"/>
          <w:szCs w:val="20"/>
        </w:rPr>
        <w:t>Tevens kunnen personen die zwaar gekwetst werden of personen die een familielid verloren in een verkeersongeval, contact opnemen met de dienst</w:t>
      </w:r>
      <w:r w:rsidR="00537CD2">
        <w:rPr>
          <w:rFonts w:ascii="Open Sans" w:hAnsi="Open Sans" w:cs="Open Sans"/>
          <w:sz w:val="20"/>
          <w:szCs w:val="20"/>
        </w:rPr>
        <w:t>.</w:t>
      </w:r>
    </w:p>
    <w:p w14:paraId="1F903353" w14:textId="07E1FBCA" w:rsidR="00C7520F" w:rsidRPr="00C7520F" w:rsidRDefault="00C7520F" w:rsidP="00C7520F">
      <w:pPr>
        <w:pStyle w:val="ListParagraph"/>
        <w:numPr>
          <w:ilvl w:val="0"/>
          <w:numId w:val="10"/>
        </w:numPr>
        <w:autoSpaceDE w:val="0"/>
        <w:autoSpaceDN w:val="0"/>
        <w:adjustRightInd w:val="0"/>
        <w:spacing w:after="0" w:line="240" w:lineRule="auto"/>
        <w:rPr>
          <w:rFonts w:ascii="Open Sans" w:hAnsi="Open Sans" w:cs="Open Sans"/>
          <w:sz w:val="20"/>
          <w:szCs w:val="20"/>
        </w:rPr>
      </w:pPr>
      <w:r w:rsidRPr="00C7520F">
        <w:rPr>
          <w:rFonts w:ascii="Open Sans" w:hAnsi="Open Sans" w:cs="Open Sans"/>
          <w:sz w:val="20"/>
          <w:szCs w:val="20"/>
        </w:rPr>
        <w:t>Nabestaanden van personen die overleden zijn in verdachte omstandigheden en naar aanleiding waarvan een gerechtelijk dossier werd geopend, kunnen eveneens een beroep doen op de dienst Slachtofferonthaal</w:t>
      </w:r>
      <w:r w:rsidR="00537CD2">
        <w:rPr>
          <w:rFonts w:ascii="Open Sans" w:hAnsi="Open Sans" w:cs="Open Sans"/>
          <w:sz w:val="20"/>
          <w:szCs w:val="20"/>
        </w:rPr>
        <w:t>.</w:t>
      </w:r>
    </w:p>
    <w:p w14:paraId="35FF8804" w14:textId="77777777" w:rsidR="00C7520F" w:rsidRPr="00C7520F" w:rsidRDefault="00C7520F" w:rsidP="00C7520F">
      <w:pPr>
        <w:autoSpaceDE w:val="0"/>
        <w:autoSpaceDN w:val="0"/>
        <w:adjustRightInd w:val="0"/>
        <w:spacing w:after="0" w:line="240" w:lineRule="auto"/>
        <w:rPr>
          <w:rFonts w:ascii="Open Sans" w:hAnsi="Open Sans" w:cs="Open Sans"/>
          <w:b/>
          <w:bCs/>
          <w:sz w:val="16"/>
          <w:szCs w:val="16"/>
        </w:rPr>
      </w:pPr>
    </w:p>
    <w:p w14:paraId="7A0DCC45" w14:textId="69567CD3" w:rsidR="00C7520F" w:rsidRPr="00C7520F" w:rsidRDefault="00C7520F" w:rsidP="00C7520F">
      <w:pPr>
        <w:autoSpaceDE w:val="0"/>
        <w:autoSpaceDN w:val="0"/>
        <w:adjustRightInd w:val="0"/>
        <w:spacing w:after="0" w:line="240" w:lineRule="auto"/>
        <w:rPr>
          <w:rFonts w:ascii="Open Sans" w:hAnsi="Open Sans" w:cs="Open Sans"/>
          <w:b/>
          <w:bCs/>
          <w:sz w:val="20"/>
          <w:szCs w:val="20"/>
        </w:rPr>
      </w:pPr>
      <w:r w:rsidRPr="00C7520F">
        <w:rPr>
          <w:rFonts w:ascii="Open Sans" w:hAnsi="Open Sans" w:cs="Open Sans"/>
          <w:b/>
          <w:bCs/>
          <w:sz w:val="20"/>
          <w:szCs w:val="20"/>
        </w:rPr>
        <w:t>Waarvoor kan je bij Slachtofferonthaal terecht?</w:t>
      </w:r>
    </w:p>
    <w:p w14:paraId="7E625A17" w14:textId="5DB90A97" w:rsidR="00C7520F" w:rsidRPr="00C7520F" w:rsidRDefault="00C7520F" w:rsidP="00C7520F">
      <w:pPr>
        <w:pStyle w:val="ListParagraph"/>
        <w:numPr>
          <w:ilvl w:val="0"/>
          <w:numId w:val="11"/>
        </w:numPr>
        <w:autoSpaceDE w:val="0"/>
        <w:autoSpaceDN w:val="0"/>
        <w:adjustRightInd w:val="0"/>
        <w:spacing w:after="0" w:line="240" w:lineRule="auto"/>
        <w:rPr>
          <w:rFonts w:ascii="Open Sans" w:hAnsi="Open Sans" w:cs="Open Sans"/>
          <w:sz w:val="20"/>
          <w:szCs w:val="20"/>
        </w:rPr>
      </w:pPr>
      <w:r w:rsidRPr="00C7520F">
        <w:rPr>
          <w:rFonts w:ascii="Open Sans" w:hAnsi="Open Sans" w:cs="Open Sans"/>
          <w:sz w:val="20"/>
          <w:szCs w:val="20"/>
        </w:rPr>
        <w:t xml:space="preserve">Specifieke informatie over de stand van </w:t>
      </w:r>
      <w:r w:rsidR="000152F0">
        <w:rPr>
          <w:rFonts w:ascii="Open Sans" w:hAnsi="Open Sans" w:cs="Open Sans"/>
          <w:sz w:val="20"/>
          <w:szCs w:val="20"/>
        </w:rPr>
        <w:t>je</w:t>
      </w:r>
      <w:r w:rsidRPr="00C7520F">
        <w:rPr>
          <w:rFonts w:ascii="Open Sans" w:hAnsi="Open Sans" w:cs="Open Sans"/>
          <w:sz w:val="20"/>
          <w:szCs w:val="20"/>
        </w:rPr>
        <w:t xml:space="preserve"> gerechtelijk dossier</w:t>
      </w:r>
    </w:p>
    <w:p w14:paraId="5D4DE3BB" w14:textId="551DAFC5" w:rsidR="00C7520F" w:rsidRPr="00C7520F" w:rsidRDefault="00C7520F" w:rsidP="00C7520F">
      <w:pPr>
        <w:pStyle w:val="ListParagraph"/>
        <w:numPr>
          <w:ilvl w:val="0"/>
          <w:numId w:val="11"/>
        </w:numPr>
        <w:autoSpaceDE w:val="0"/>
        <w:autoSpaceDN w:val="0"/>
        <w:adjustRightInd w:val="0"/>
        <w:spacing w:after="0" w:line="240" w:lineRule="auto"/>
        <w:rPr>
          <w:rFonts w:ascii="Open Sans" w:hAnsi="Open Sans" w:cs="Open Sans"/>
          <w:sz w:val="20"/>
          <w:szCs w:val="20"/>
        </w:rPr>
      </w:pPr>
      <w:r w:rsidRPr="00C7520F">
        <w:rPr>
          <w:rFonts w:ascii="Open Sans" w:hAnsi="Open Sans" w:cs="Open Sans"/>
          <w:sz w:val="20"/>
          <w:szCs w:val="20"/>
        </w:rPr>
        <w:t>Bijstand en ondersteuning tijdens emotioneel moeilijke momenten zoals bij de inzage van het onderzoekdossier</w:t>
      </w:r>
      <w:r>
        <w:rPr>
          <w:rFonts w:ascii="Open Sans" w:hAnsi="Open Sans" w:cs="Open Sans"/>
          <w:sz w:val="20"/>
          <w:szCs w:val="20"/>
        </w:rPr>
        <w:t xml:space="preserve"> </w:t>
      </w:r>
      <w:r w:rsidRPr="00C7520F">
        <w:rPr>
          <w:rFonts w:ascii="Open Sans" w:hAnsi="Open Sans" w:cs="Open Sans"/>
          <w:sz w:val="20"/>
          <w:szCs w:val="20"/>
        </w:rPr>
        <w:t>n.a.v. het overlijden van een familielid, bij de teruggave van de in beslag genomen stukken, …</w:t>
      </w:r>
    </w:p>
    <w:p w14:paraId="2CAD3B24" w14:textId="3A7B9DCF" w:rsidR="00C7520F" w:rsidRPr="00C7520F" w:rsidRDefault="00C7520F" w:rsidP="00C7520F">
      <w:pPr>
        <w:pStyle w:val="ListParagraph"/>
        <w:numPr>
          <w:ilvl w:val="0"/>
          <w:numId w:val="11"/>
        </w:numPr>
        <w:autoSpaceDE w:val="0"/>
        <w:autoSpaceDN w:val="0"/>
        <w:adjustRightInd w:val="0"/>
        <w:spacing w:after="0" w:line="240" w:lineRule="auto"/>
        <w:rPr>
          <w:rFonts w:ascii="Open Sans" w:hAnsi="Open Sans" w:cs="Open Sans"/>
          <w:sz w:val="20"/>
          <w:szCs w:val="20"/>
        </w:rPr>
      </w:pPr>
      <w:r w:rsidRPr="00C7520F">
        <w:rPr>
          <w:rFonts w:ascii="Open Sans" w:hAnsi="Open Sans" w:cs="Open Sans"/>
          <w:sz w:val="20"/>
          <w:szCs w:val="20"/>
        </w:rPr>
        <w:t>Verwijzing naar meer gespecialiseerde diensten indien psychosociale hulpverlening of juridische bijstand gewenst</w:t>
      </w:r>
      <w:r>
        <w:rPr>
          <w:rFonts w:ascii="Open Sans" w:hAnsi="Open Sans" w:cs="Open Sans"/>
          <w:sz w:val="20"/>
          <w:szCs w:val="20"/>
        </w:rPr>
        <w:t xml:space="preserve"> </w:t>
      </w:r>
      <w:r w:rsidRPr="00C7520F">
        <w:rPr>
          <w:rFonts w:ascii="Open Sans" w:hAnsi="Open Sans" w:cs="Open Sans"/>
          <w:sz w:val="20"/>
          <w:szCs w:val="20"/>
        </w:rPr>
        <w:t>is zoals verwijzing naar de dienst Slachtofferhulp, de advocatuur,…</w:t>
      </w:r>
    </w:p>
    <w:p w14:paraId="5F3758CC" w14:textId="5F848191" w:rsidR="00C7520F" w:rsidRPr="00537CD2" w:rsidRDefault="00C7520F" w:rsidP="00C7520F">
      <w:pPr>
        <w:autoSpaceDE w:val="0"/>
        <w:autoSpaceDN w:val="0"/>
        <w:adjustRightInd w:val="0"/>
        <w:spacing w:after="0" w:line="240" w:lineRule="auto"/>
        <w:rPr>
          <w:rFonts w:ascii="Open Sans" w:hAnsi="Open Sans" w:cs="Open Sans"/>
          <w:sz w:val="16"/>
          <w:szCs w:val="16"/>
        </w:rPr>
      </w:pPr>
    </w:p>
    <w:p w14:paraId="0CC2AEE5" w14:textId="03DA0D28" w:rsidR="00C7520F" w:rsidRPr="00C7520F" w:rsidRDefault="00C7520F" w:rsidP="00C7520F">
      <w:pPr>
        <w:autoSpaceDE w:val="0"/>
        <w:autoSpaceDN w:val="0"/>
        <w:adjustRightInd w:val="0"/>
        <w:spacing w:after="0" w:line="240" w:lineRule="auto"/>
        <w:rPr>
          <w:rFonts w:ascii="Open Sans" w:hAnsi="Open Sans" w:cs="Open Sans"/>
          <w:b/>
          <w:bCs/>
          <w:sz w:val="20"/>
          <w:szCs w:val="20"/>
        </w:rPr>
      </w:pPr>
      <w:r w:rsidRPr="00C7520F">
        <w:rPr>
          <w:rFonts w:ascii="Open Sans" w:hAnsi="Open Sans" w:cs="Open Sans"/>
          <w:b/>
          <w:bCs/>
          <w:sz w:val="20"/>
          <w:szCs w:val="20"/>
        </w:rPr>
        <w:t>Hoe kan je op Slachtofferonthaal een beroep doen?</w:t>
      </w:r>
    </w:p>
    <w:p w14:paraId="07FDF9F8" w14:textId="3B5EB1BF" w:rsidR="00C7520F" w:rsidRPr="00C7520F" w:rsidRDefault="00C7520F" w:rsidP="00C7520F">
      <w:pPr>
        <w:autoSpaceDE w:val="0"/>
        <w:autoSpaceDN w:val="0"/>
        <w:adjustRightInd w:val="0"/>
        <w:spacing w:after="0" w:line="240" w:lineRule="auto"/>
        <w:rPr>
          <w:rFonts w:ascii="Open Sans" w:hAnsi="Open Sans" w:cs="Open Sans"/>
          <w:sz w:val="20"/>
          <w:szCs w:val="20"/>
        </w:rPr>
      </w:pPr>
      <w:r w:rsidRPr="00C7520F">
        <w:rPr>
          <w:rFonts w:ascii="Open Sans" w:hAnsi="Open Sans" w:cs="Open Sans"/>
          <w:sz w:val="20"/>
          <w:szCs w:val="20"/>
        </w:rPr>
        <w:t>Je kan elke werkdag telefonisch contact opnemen met de dienst Slachtofferonthaal. Na dit eerste contact kan er</w:t>
      </w:r>
      <w:r w:rsidR="00537CD2">
        <w:rPr>
          <w:rFonts w:ascii="Open Sans" w:hAnsi="Open Sans" w:cs="Open Sans"/>
          <w:sz w:val="20"/>
          <w:szCs w:val="20"/>
        </w:rPr>
        <w:t xml:space="preserve"> </w:t>
      </w:r>
      <w:r w:rsidRPr="00C7520F">
        <w:rPr>
          <w:rFonts w:ascii="Open Sans" w:hAnsi="Open Sans" w:cs="Open Sans"/>
          <w:sz w:val="20"/>
          <w:szCs w:val="20"/>
        </w:rPr>
        <w:t>nagegaan worden of een afspraak op het bureau nuttig is.</w:t>
      </w:r>
    </w:p>
    <w:p w14:paraId="130A0E7A" w14:textId="1044F07C" w:rsidR="00C7520F" w:rsidRPr="00537CD2" w:rsidRDefault="00C7520F" w:rsidP="00C7520F">
      <w:pPr>
        <w:autoSpaceDE w:val="0"/>
        <w:autoSpaceDN w:val="0"/>
        <w:adjustRightInd w:val="0"/>
        <w:spacing w:after="0" w:line="240" w:lineRule="auto"/>
        <w:rPr>
          <w:rFonts w:ascii="Open Sans" w:hAnsi="Open Sans" w:cs="Open Sans"/>
          <w:sz w:val="16"/>
          <w:szCs w:val="16"/>
        </w:rPr>
      </w:pPr>
    </w:p>
    <w:p w14:paraId="356B4BD4" w14:textId="629290F8" w:rsidR="00C7520F" w:rsidRPr="00C7520F" w:rsidRDefault="00C7520F" w:rsidP="00C7520F">
      <w:pPr>
        <w:autoSpaceDE w:val="0"/>
        <w:autoSpaceDN w:val="0"/>
        <w:adjustRightInd w:val="0"/>
        <w:spacing w:after="0" w:line="240" w:lineRule="auto"/>
        <w:rPr>
          <w:rFonts w:ascii="Open Sans" w:hAnsi="Open Sans" w:cs="Open Sans"/>
          <w:b/>
          <w:bCs/>
          <w:sz w:val="20"/>
          <w:szCs w:val="20"/>
        </w:rPr>
      </w:pPr>
      <w:r w:rsidRPr="00C7520F">
        <w:rPr>
          <w:rFonts w:ascii="Open Sans" w:hAnsi="Open Sans" w:cs="Open Sans"/>
          <w:b/>
          <w:bCs/>
          <w:sz w:val="20"/>
          <w:szCs w:val="20"/>
        </w:rPr>
        <w:t>Contactgegevens:</w:t>
      </w:r>
    </w:p>
    <w:p w14:paraId="7048C859" w14:textId="40E38C30" w:rsidR="00C7520F" w:rsidRPr="00C7520F" w:rsidRDefault="00C7520F" w:rsidP="00C7520F">
      <w:pPr>
        <w:autoSpaceDE w:val="0"/>
        <w:autoSpaceDN w:val="0"/>
        <w:adjustRightInd w:val="0"/>
        <w:spacing w:after="0" w:line="240" w:lineRule="auto"/>
        <w:rPr>
          <w:rFonts w:ascii="Open Sans" w:hAnsi="Open Sans" w:cs="Open Sans"/>
          <w:sz w:val="20"/>
          <w:szCs w:val="20"/>
        </w:rPr>
      </w:pPr>
      <w:proofErr w:type="spellStart"/>
      <w:r w:rsidRPr="00C7520F">
        <w:rPr>
          <w:rFonts w:ascii="Open Sans" w:hAnsi="Open Sans" w:cs="Open Sans"/>
          <w:sz w:val="20"/>
          <w:szCs w:val="20"/>
        </w:rPr>
        <w:t>Quatre</w:t>
      </w:r>
      <w:proofErr w:type="spellEnd"/>
      <w:r w:rsidRPr="00C7520F">
        <w:rPr>
          <w:rFonts w:ascii="Open Sans" w:hAnsi="Open Sans" w:cs="Open Sans"/>
          <w:sz w:val="20"/>
          <w:szCs w:val="20"/>
        </w:rPr>
        <w:t xml:space="preserve"> Brasstraat 4, 1000 Brussel</w:t>
      </w:r>
    </w:p>
    <w:p w14:paraId="333AF159" w14:textId="034F1A3B" w:rsidR="00C7520F" w:rsidRPr="00C7520F" w:rsidRDefault="00C7520F" w:rsidP="00C7520F">
      <w:pPr>
        <w:autoSpaceDE w:val="0"/>
        <w:autoSpaceDN w:val="0"/>
        <w:adjustRightInd w:val="0"/>
        <w:spacing w:after="0" w:line="240" w:lineRule="auto"/>
        <w:rPr>
          <w:rFonts w:ascii="Open Sans" w:hAnsi="Open Sans" w:cs="Open Sans"/>
          <w:sz w:val="20"/>
          <w:szCs w:val="20"/>
        </w:rPr>
      </w:pPr>
      <w:r w:rsidRPr="00C7520F">
        <w:rPr>
          <w:rFonts w:ascii="Open Sans" w:hAnsi="Open Sans" w:cs="Open Sans"/>
          <w:sz w:val="20"/>
          <w:szCs w:val="20"/>
        </w:rPr>
        <w:t>02/508.71.69 (ma tem vr: 9u – 12u)</w:t>
      </w:r>
    </w:p>
    <w:p w14:paraId="7749B646" w14:textId="4EF9587F" w:rsidR="00C7520F" w:rsidRPr="00C7520F" w:rsidRDefault="00C7520F" w:rsidP="00C7520F">
      <w:pPr>
        <w:autoSpaceDE w:val="0"/>
        <w:autoSpaceDN w:val="0"/>
        <w:adjustRightInd w:val="0"/>
        <w:spacing w:after="0" w:line="240" w:lineRule="auto"/>
        <w:rPr>
          <w:rFonts w:ascii="Open Sans" w:hAnsi="Open Sans" w:cs="Open Sans"/>
          <w:sz w:val="20"/>
          <w:szCs w:val="20"/>
        </w:rPr>
      </w:pPr>
      <w:r w:rsidRPr="00C7520F">
        <w:rPr>
          <w:rFonts w:ascii="Open Sans" w:hAnsi="Open Sans" w:cs="Open Sans"/>
          <w:sz w:val="20"/>
          <w:szCs w:val="20"/>
        </w:rPr>
        <w:t>02/519.83.78</w:t>
      </w:r>
    </w:p>
    <w:p w14:paraId="3677B145" w14:textId="5DFB5DB9" w:rsidR="00C7520F" w:rsidRDefault="00510BE6" w:rsidP="00C7520F">
      <w:pPr>
        <w:autoSpaceDE w:val="0"/>
        <w:autoSpaceDN w:val="0"/>
        <w:adjustRightInd w:val="0"/>
        <w:spacing w:after="0" w:line="240" w:lineRule="auto"/>
        <w:rPr>
          <w:rFonts w:ascii="Open Sans" w:hAnsi="Open Sans" w:cs="Open Sans"/>
          <w:sz w:val="20"/>
          <w:szCs w:val="20"/>
        </w:rPr>
      </w:pPr>
      <w:hyperlink r:id="rId18" w:history="1">
        <w:r w:rsidR="006B13B7" w:rsidRPr="005C6A64">
          <w:rPr>
            <w:rStyle w:val="Hyperlink"/>
            <w:rFonts w:ascii="Open Sans" w:hAnsi="Open Sans" w:cs="Open Sans"/>
            <w:sz w:val="20"/>
            <w:szCs w:val="20"/>
          </w:rPr>
          <w:t>slachtofferonthaal.brussel@vlaanderen.be</w:t>
        </w:r>
      </w:hyperlink>
    </w:p>
    <w:p w14:paraId="6512BC65" w14:textId="77777777" w:rsidR="006B13B7" w:rsidRPr="00C7520F" w:rsidRDefault="006B13B7" w:rsidP="00C7520F">
      <w:pPr>
        <w:autoSpaceDE w:val="0"/>
        <w:autoSpaceDN w:val="0"/>
        <w:adjustRightInd w:val="0"/>
        <w:spacing w:after="0" w:line="240" w:lineRule="auto"/>
        <w:rPr>
          <w:rFonts w:ascii="Open Sans" w:hAnsi="Open Sans" w:cs="Open Sans"/>
          <w:sz w:val="16"/>
          <w:szCs w:val="16"/>
        </w:rPr>
      </w:pPr>
    </w:p>
    <w:p w14:paraId="61E29E8D" w14:textId="5677D3FB" w:rsidR="00C7520F" w:rsidRPr="00C7520F" w:rsidRDefault="00C7520F" w:rsidP="00C7520F">
      <w:pPr>
        <w:autoSpaceDE w:val="0"/>
        <w:autoSpaceDN w:val="0"/>
        <w:adjustRightInd w:val="0"/>
        <w:spacing w:after="0" w:line="240" w:lineRule="auto"/>
        <w:rPr>
          <w:rFonts w:ascii="Open Sans" w:hAnsi="Open Sans" w:cs="Open Sans"/>
          <w:sz w:val="20"/>
          <w:szCs w:val="20"/>
        </w:rPr>
      </w:pPr>
      <w:bookmarkStart w:id="13" w:name="_Hlk95987529"/>
      <w:r w:rsidRPr="00C7520F">
        <w:rPr>
          <w:rFonts w:ascii="Open Sans" w:hAnsi="Open Sans" w:cs="Open Sans"/>
          <w:sz w:val="20"/>
          <w:szCs w:val="20"/>
        </w:rPr>
        <w:t>Meer informatie en de contactgegevens van de diensten slachtofferonthaal vindt u op de website van de</w:t>
      </w:r>
    </w:p>
    <w:p w14:paraId="502B21DF" w14:textId="1E0798C5" w:rsidR="00793F31" w:rsidRDefault="00C7520F" w:rsidP="00C7520F">
      <w:pPr>
        <w:spacing w:after="0"/>
        <w:rPr>
          <w:rFonts w:ascii="Open Sans" w:hAnsi="Open Sans" w:cs="Open Sans"/>
          <w:sz w:val="20"/>
          <w:szCs w:val="20"/>
        </w:rPr>
      </w:pPr>
      <w:r w:rsidRPr="00C7520F">
        <w:rPr>
          <w:rFonts w:ascii="Open Sans" w:hAnsi="Open Sans" w:cs="Open Sans"/>
          <w:sz w:val="20"/>
          <w:szCs w:val="20"/>
        </w:rPr>
        <w:t>Justitiehuizen</w:t>
      </w:r>
      <w:r w:rsidR="00DA1305">
        <w:rPr>
          <w:rFonts w:ascii="Open Sans" w:hAnsi="Open Sans" w:cs="Open Sans"/>
          <w:sz w:val="20"/>
          <w:szCs w:val="20"/>
        </w:rPr>
        <w:t xml:space="preserve"> </w:t>
      </w:r>
      <w:r w:rsidR="00B346AE">
        <w:rPr>
          <w:rFonts w:ascii="Open Sans" w:hAnsi="Open Sans" w:cs="Open Sans"/>
          <w:sz w:val="20"/>
          <w:szCs w:val="20"/>
        </w:rPr>
        <w:t>(</w:t>
      </w:r>
      <w:hyperlink r:id="rId19" w:history="1">
        <w:r w:rsidR="00B346AE" w:rsidRPr="009618AF">
          <w:rPr>
            <w:rStyle w:val="Hyperlink"/>
            <w:rFonts w:ascii="Open Sans" w:hAnsi="Open Sans" w:cs="Open Sans"/>
            <w:sz w:val="20"/>
            <w:szCs w:val="20"/>
          </w:rPr>
          <w:t>www.justitiehuizen.be</w:t>
        </w:r>
      </w:hyperlink>
      <w:r w:rsidR="00B346AE">
        <w:rPr>
          <w:rFonts w:ascii="Open Sans" w:hAnsi="Open Sans" w:cs="Open Sans"/>
          <w:sz w:val="20"/>
          <w:szCs w:val="20"/>
        </w:rPr>
        <w:t>)</w:t>
      </w:r>
      <w:r w:rsidR="00593EF2">
        <w:rPr>
          <w:rFonts w:ascii="Open Sans" w:hAnsi="Open Sans" w:cs="Open Sans"/>
          <w:sz w:val="20"/>
          <w:szCs w:val="20"/>
        </w:rPr>
        <w:t>.</w:t>
      </w:r>
    </w:p>
    <w:p w14:paraId="251BB536" w14:textId="6C10D1E4" w:rsidR="00793F31" w:rsidRPr="00537CD2" w:rsidRDefault="00793F31" w:rsidP="00C7520F">
      <w:pPr>
        <w:spacing w:after="0"/>
        <w:rPr>
          <w:rFonts w:ascii="Open Sans" w:hAnsi="Open Sans" w:cs="Open Sans"/>
          <w:sz w:val="16"/>
          <w:szCs w:val="16"/>
        </w:rPr>
      </w:pPr>
    </w:p>
    <w:p w14:paraId="2D94BEB0" w14:textId="5FF21A54" w:rsidR="00793F31" w:rsidRDefault="00793F31" w:rsidP="00C7520F">
      <w:pPr>
        <w:pStyle w:val="Heading3"/>
        <w:spacing w:after="0"/>
      </w:pPr>
      <w:bookmarkStart w:id="14" w:name="_Toc96415177"/>
      <w:r>
        <w:t>Het justitiehuis</w:t>
      </w:r>
      <w:bookmarkEnd w:id="14"/>
    </w:p>
    <w:p w14:paraId="4B4597A0" w14:textId="5C52C8D4" w:rsidR="00537CD2" w:rsidRPr="00537CD2" w:rsidRDefault="00537CD2" w:rsidP="00537CD2">
      <w:pPr>
        <w:spacing w:after="0"/>
        <w:ind w:left="1416" w:firstLine="708"/>
        <w:rPr>
          <w:rFonts w:ascii="Open Sans" w:hAnsi="Open Sans" w:cs="Open Sans"/>
          <w:sz w:val="20"/>
          <w:szCs w:val="20"/>
        </w:rPr>
      </w:pPr>
      <w:r>
        <w:rPr>
          <w:noProof/>
        </w:rPr>
        <w:drawing>
          <wp:anchor distT="0" distB="0" distL="114300" distR="114300" simplePos="0" relativeHeight="251695104" behindDoc="0" locked="0" layoutInCell="1" allowOverlap="1" wp14:anchorId="389DCDB0" wp14:editId="70E7BE67">
            <wp:simplePos x="0" y="0"/>
            <wp:positionH relativeFrom="column">
              <wp:posOffset>-4054</wp:posOffset>
            </wp:positionH>
            <wp:positionV relativeFrom="paragraph">
              <wp:posOffset>-3615</wp:posOffset>
            </wp:positionV>
            <wp:extent cx="1070879" cy="386862"/>
            <wp:effectExtent l="0" t="0" r="0" b="0"/>
            <wp:wrapNone/>
            <wp:docPr id="31" name="Afbeelding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1070879" cy="386862"/>
                    </a:xfrm>
                    <a:prstGeom prst="rect">
                      <a:avLst/>
                    </a:prstGeom>
                  </pic:spPr>
                </pic:pic>
              </a:graphicData>
            </a:graphic>
          </wp:anchor>
        </w:drawing>
      </w:r>
      <w:r w:rsidRPr="00537CD2">
        <w:rPr>
          <w:rFonts w:ascii="Open Sans" w:hAnsi="Open Sans" w:cs="Open Sans"/>
          <w:sz w:val="20"/>
          <w:szCs w:val="20"/>
        </w:rPr>
        <w:t>Een laagdrempelige loketfunctie opgericht met als taak onder meer burgers te</w:t>
      </w:r>
      <w:r>
        <w:rPr>
          <w:rFonts w:ascii="Open Sans" w:hAnsi="Open Sans" w:cs="Open Sans"/>
          <w:sz w:val="20"/>
          <w:szCs w:val="20"/>
        </w:rPr>
        <w:tab/>
      </w:r>
      <w:r>
        <w:rPr>
          <w:rFonts w:ascii="Open Sans" w:hAnsi="Open Sans" w:cs="Open Sans"/>
          <w:sz w:val="20"/>
          <w:szCs w:val="20"/>
        </w:rPr>
        <w:tab/>
        <w:t>i</w:t>
      </w:r>
      <w:r w:rsidRPr="00537CD2">
        <w:rPr>
          <w:rFonts w:ascii="Open Sans" w:hAnsi="Open Sans" w:cs="Open Sans"/>
          <w:sz w:val="20"/>
          <w:szCs w:val="20"/>
        </w:rPr>
        <w:t>nformeren,</w:t>
      </w:r>
      <w:r>
        <w:rPr>
          <w:rFonts w:ascii="Open Sans" w:hAnsi="Open Sans" w:cs="Open Sans"/>
          <w:sz w:val="20"/>
          <w:szCs w:val="20"/>
        </w:rPr>
        <w:t xml:space="preserve"> </w:t>
      </w:r>
      <w:r w:rsidRPr="00537CD2">
        <w:rPr>
          <w:rFonts w:ascii="Open Sans" w:hAnsi="Open Sans" w:cs="Open Sans"/>
          <w:sz w:val="20"/>
          <w:szCs w:val="20"/>
        </w:rPr>
        <w:t>slachtoffers bij te staan en daders te begeleiden bij hun strafuitvoering.</w:t>
      </w:r>
    </w:p>
    <w:p w14:paraId="092E7055" w14:textId="1C7EE2A0" w:rsidR="00537CD2" w:rsidRPr="00537CD2" w:rsidRDefault="00537CD2" w:rsidP="00537CD2">
      <w:pPr>
        <w:spacing w:after="0"/>
        <w:rPr>
          <w:rFonts w:ascii="Open Sans" w:hAnsi="Open Sans" w:cs="Open Sans"/>
          <w:b/>
          <w:bCs/>
          <w:sz w:val="16"/>
          <w:szCs w:val="16"/>
        </w:rPr>
      </w:pPr>
    </w:p>
    <w:p w14:paraId="0E4AE061" w14:textId="2C7D5E9F" w:rsidR="00793F31" w:rsidRPr="00793F31" w:rsidRDefault="00537CD2" w:rsidP="00537CD2">
      <w:pPr>
        <w:spacing w:after="0"/>
        <w:rPr>
          <w:rFonts w:ascii="Open Sans" w:hAnsi="Open Sans" w:cs="Open Sans"/>
          <w:sz w:val="20"/>
          <w:szCs w:val="20"/>
        </w:rPr>
      </w:pPr>
      <w:r w:rsidRPr="00537CD2">
        <w:rPr>
          <w:rFonts w:ascii="Open Sans" w:hAnsi="Open Sans" w:cs="Open Sans"/>
          <w:b/>
          <w:bCs/>
          <w:sz w:val="20"/>
          <w:szCs w:val="20"/>
        </w:rPr>
        <w:t>Contactgegevens:</w:t>
      </w:r>
      <w:r w:rsidRPr="00537CD2">
        <w:rPr>
          <w:rFonts w:ascii="Open Sans" w:hAnsi="Open Sans" w:cs="Open Sans"/>
          <w:sz w:val="20"/>
          <w:szCs w:val="20"/>
        </w:rPr>
        <w:t xml:space="preserve"> </w:t>
      </w:r>
      <w:proofErr w:type="spellStart"/>
      <w:r w:rsidRPr="00537CD2">
        <w:rPr>
          <w:rFonts w:ascii="Open Sans" w:hAnsi="Open Sans" w:cs="Open Sans"/>
          <w:sz w:val="20"/>
          <w:szCs w:val="20"/>
        </w:rPr>
        <w:t>Regentschapstraat</w:t>
      </w:r>
      <w:proofErr w:type="spellEnd"/>
      <w:r w:rsidRPr="00537CD2">
        <w:rPr>
          <w:rFonts w:ascii="Open Sans" w:hAnsi="Open Sans" w:cs="Open Sans"/>
          <w:sz w:val="20"/>
          <w:szCs w:val="20"/>
        </w:rPr>
        <w:t xml:space="preserve"> 63 (2de verdiep), 1000 Brussel – 02/557.76.11</w:t>
      </w:r>
    </w:p>
    <w:bookmarkEnd w:id="13"/>
    <w:p w14:paraId="1DCBB96A" w14:textId="70BBCE0E" w:rsidR="00793F31" w:rsidRPr="00793F31" w:rsidRDefault="00537CD2" w:rsidP="00C7520F">
      <w:pPr>
        <w:spacing w:after="0"/>
        <w:rPr>
          <w:rFonts w:ascii="Open Sans" w:hAnsi="Open Sans" w:cs="Open Sans"/>
          <w:sz w:val="20"/>
          <w:szCs w:val="20"/>
        </w:rPr>
      </w:pPr>
      <w:r w:rsidRPr="00537CD2">
        <w:rPr>
          <w:noProof/>
        </w:rPr>
        <w:drawing>
          <wp:anchor distT="0" distB="0" distL="114300" distR="114300" simplePos="0" relativeHeight="251696128" behindDoc="0" locked="0" layoutInCell="1" allowOverlap="1" wp14:anchorId="6481927B" wp14:editId="49E870F5">
            <wp:simplePos x="0" y="0"/>
            <wp:positionH relativeFrom="column">
              <wp:posOffset>4575858</wp:posOffset>
            </wp:positionH>
            <wp:positionV relativeFrom="paragraph">
              <wp:posOffset>80596</wp:posOffset>
            </wp:positionV>
            <wp:extent cx="1810570" cy="1301347"/>
            <wp:effectExtent l="0" t="0" r="0" b="0"/>
            <wp:wrapNone/>
            <wp:docPr id="32" name="Afbeelding 32" descr="Afbeelding me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buiten&#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1810570" cy="1301347"/>
                    </a:xfrm>
                    <a:prstGeom prst="rect">
                      <a:avLst/>
                    </a:prstGeom>
                  </pic:spPr>
                </pic:pic>
              </a:graphicData>
            </a:graphic>
            <wp14:sizeRelH relativeFrom="margin">
              <wp14:pctWidth>0</wp14:pctWidth>
            </wp14:sizeRelH>
            <wp14:sizeRelV relativeFrom="margin">
              <wp14:pctHeight>0</wp14:pctHeight>
            </wp14:sizeRelV>
          </wp:anchor>
        </w:drawing>
      </w:r>
    </w:p>
    <w:p w14:paraId="0A0D4B40" w14:textId="7E2BC89B" w:rsidR="00793F31" w:rsidRPr="00793F31" w:rsidRDefault="00793F31" w:rsidP="00C7520F">
      <w:pPr>
        <w:spacing w:after="0"/>
        <w:rPr>
          <w:rFonts w:ascii="Open Sans" w:hAnsi="Open Sans" w:cs="Open Sans"/>
          <w:sz w:val="20"/>
          <w:szCs w:val="20"/>
        </w:rPr>
      </w:pPr>
    </w:p>
    <w:p w14:paraId="6DB89776" w14:textId="331773CA" w:rsidR="00793F31" w:rsidRDefault="00793F31" w:rsidP="00C7520F">
      <w:pPr>
        <w:spacing w:after="0"/>
        <w:rPr>
          <w:rFonts w:ascii="Open Sans" w:hAnsi="Open Sans" w:cs="Open Sans"/>
          <w:sz w:val="20"/>
          <w:szCs w:val="20"/>
        </w:rPr>
      </w:pPr>
    </w:p>
    <w:p w14:paraId="25C1EA0C" w14:textId="77777777" w:rsidR="00537CD2" w:rsidRPr="00793F31" w:rsidRDefault="00537CD2" w:rsidP="00C7520F">
      <w:pPr>
        <w:spacing w:after="0"/>
        <w:rPr>
          <w:rFonts w:ascii="Open Sans" w:hAnsi="Open Sans" w:cs="Open Sans"/>
          <w:sz w:val="20"/>
          <w:szCs w:val="20"/>
        </w:rPr>
      </w:pPr>
    </w:p>
    <w:p w14:paraId="1645CC92" w14:textId="0EC5AF3F" w:rsidR="00793F31" w:rsidRPr="00793F31" w:rsidRDefault="00793F31" w:rsidP="00C7520F">
      <w:pPr>
        <w:spacing w:after="0"/>
        <w:rPr>
          <w:rFonts w:ascii="Open Sans" w:hAnsi="Open Sans" w:cs="Open Sans"/>
          <w:sz w:val="20"/>
          <w:szCs w:val="20"/>
        </w:rPr>
      </w:pPr>
    </w:p>
    <w:p w14:paraId="50E0ABD3" w14:textId="5C1EBA84" w:rsidR="00793F31" w:rsidRDefault="00537CD2" w:rsidP="00C7520F">
      <w:pPr>
        <w:pStyle w:val="Heading3"/>
        <w:spacing w:after="0"/>
      </w:pPr>
      <w:bookmarkStart w:id="15" w:name="_Toc96415178"/>
      <w:r>
        <w:rPr>
          <w:noProof/>
        </w:rPr>
        <w:lastRenderedPageBreak/>
        <w:drawing>
          <wp:anchor distT="0" distB="0" distL="114300" distR="114300" simplePos="0" relativeHeight="251697152" behindDoc="0" locked="0" layoutInCell="1" allowOverlap="1" wp14:anchorId="487CB694" wp14:editId="193AEEF4">
            <wp:simplePos x="0" y="0"/>
            <wp:positionH relativeFrom="margin">
              <wp:align>left</wp:align>
            </wp:positionH>
            <wp:positionV relativeFrom="paragraph">
              <wp:posOffset>259715</wp:posOffset>
            </wp:positionV>
            <wp:extent cx="1237435" cy="351692"/>
            <wp:effectExtent l="0" t="0" r="1270" b="0"/>
            <wp:wrapNone/>
            <wp:docPr id="33" name="Afbeelding 33" descr="Afbeelding met tekst, tafelgerei, illustratie,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 tafelgerei, illustratie, bord&#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1237435" cy="351692"/>
                    </a:xfrm>
                    <a:prstGeom prst="rect">
                      <a:avLst/>
                    </a:prstGeom>
                  </pic:spPr>
                </pic:pic>
              </a:graphicData>
            </a:graphic>
            <wp14:sizeRelH relativeFrom="margin">
              <wp14:pctWidth>0</wp14:pctWidth>
            </wp14:sizeRelH>
            <wp14:sizeRelV relativeFrom="margin">
              <wp14:pctHeight>0</wp14:pctHeight>
            </wp14:sizeRelV>
          </wp:anchor>
        </w:drawing>
      </w:r>
      <w:r w:rsidR="00793F31">
        <w:t>Het bureau voor juridische bijstand</w:t>
      </w:r>
      <w:bookmarkEnd w:id="15"/>
    </w:p>
    <w:p w14:paraId="048BB93A" w14:textId="6EA32243" w:rsidR="00537CD2" w:rsidRDefault="00537CD2" w:rsidP="00537CD2">
      <w:pPr>
        <w:spacing w:after="0"/>
        <w:ind w:left="2124"/>
        <w:rPr>
          <w:rFonts w:ascii="Open Sans" w:hAnsi="Open Sans" w:cs="Open Sans"/>
          <w:sz w:val="20"/>
          <w:szCs w:val="20"/>
        </w:rPr>
      </w:pPr>
      <w:r>
        <w:rPr>
          <w:rFonts w:ascii="Open Sans" w:hAnsi="Open Sans" w:cs="Open Sans"/>
          <w:sz w:val="20"/>
          <w:szCs w:val="20"/>
        </w:rPr>
        <w:t>B</w:t>
      </w:r>
      <w:r w:rsidRPr="00537CD2">
        <w:rPr>
          <w:rFonts w:ascii="Open Sans" w:hAnsi="Open Sans" w:cs="Open Sans"/>
          <w:sz w:val="20"/>
          <w:szCs w:val="20"/>
        </w:rPr>
        <w:t xml:space="preserve">en </w:t>
      </w:r>
      <w:r w:rsidR="00B04A0A">
        <w:rPr>
          <w:rFonts w:ascii="Open Sans" w:hAnsi="Open Sans" w:cs="Open Sans"/>
          <w:sz w:val="20"/>
          <w:szCs w:val="20"/>
        </w:rPr>
        <w:t>je</w:t>
      </w:r>
      <w:r w:rsidRPr="00537CD2">
        <w:rPr>
          <w:rFonts w:ascii="Open Sans" w:hAnsi="Open Sans" w:cs="Open Sans"/>
          <w:sz w:val="20"/>
          <w:szCs w:val="20"/>
        </w:rPr>
        <w:t xml:space="preserve"> op zoek naar praktische inlichtingen, juridische informatie, een eerste juridisch advies of</w:t>
      </w:r>
      <w:r>
        <w:rPr>
          <w:rFonts w:ascii="Open Sans" w:hAnsi="Open Sans" w:cs="Open Sans"/>
          <w:sz w:val="20"/>
          <w:szCs w:val="20"/>
        </w:rPr>
        <w:t xml:space="preserve"> </w:t>
      </w:r>
      <w:r w:rsidRPr="00537CD2">
        <w:rPr>
          <w:rFonts w:ascii="Open Sans" w:hAnsi="Open Sans" w:cs="Open Sans"/>
          <w:sz w:val="20"/>
          <w:szCs w:val="20"/>
        </w:rPr>
        <w:t xml:space="preserve">een verwijzing naar een advocaat, instantie of organisatie, dan </w:t>
      </w:r>
    </w:p>
    <w:p w14:paraId="704A8378" w14:textId="0F4E857D" w:rsidR="00537CD2" w:rsidRPr="00537CD2" w:rsidRDefault="00537CD2" w:rsidP="00537CD2">
      <w:pPr>
        <w:spacing w:after="0"/>
        <w:ind w:left="2124"/>
        <w:rPr>
          <w:rFonts w:ascii="Open Sans" w:hAnsi="Open Sans" w:cs="Open Sans"/>
          <w:sz w:val="20"/>
          <w:szCs w:val="20"/>
        </w:rPr>
      </w:pPr>
      <w:r w:rsidRPr="00537CD2">
        <w:rPr>
          <w:rFonts w:ascii="Open Sans" w:hAnsi="Open Sans" w:cs="Open Sans"/>
          <w:sz w:val="20"/>
          <w:szCs w:val="20"/>
        </w:rPr>
        <w:t xml:space="preserve">kan </w:t>
      </w:r>
      <w:r w:rsidR="00B04A0A">
        <w:rPr>
          <w:rFonts w:ascii="Open Sans" w:hAnsi="Open Sans" w:cs="Open Sans"/>
          <w:sz w:val="20"/>
          <w:szCs w:val="20"/>
        </w:rPr>
        <w:t>je</w:t>
      </w:r>
      <w:r>
        <w:rPr>
          <w:rFonts w:ascii="Open Sans" w:hAnsi="Open Sans" w:cs="Open Sans"/>
          <w:sz w:val="20"/>
          <w:szCs w:val="20"/>
        </w:rPr>
        <w:t xml:space="preserve"> - </w:t>
      </w:r>
      <w:r w:rsidRPr="00537CD2">
        <w:rPr>
          <w:rFonts w:ascii="Open Sans" w:hAnsi="Open Sans" w:cs="Open Sans"/>
          <w:sz w:val="20"/>
          <w:szCs w:val="20"/>
        </w:rPr>
        <w:t>ongeacht het inkomen –</w:t>
      </w:r>
      <w:r>
        <w:rPr>
          <w:rFonts w:ascii="Open Sans" w:hAnsi="Open Sans" w:cs="Open Sans"/>
          <w:sz w:val="20"/>
          <w:szCs w:val="20"/>
        </w:rPr>
        <w:t xml:space="preserve"> </w:t>
      </w:r>
      <w:r w:rsidRPr="00537CD2">
        <w:rPr>
          <w:rFonts w:ascii="Open Sans" w:hAnsi="Open Sans" w:cs="Open Sans"/>
          <w:sz w:val="20"/>
          <w:szCs w:val="20"/>
        </w:rPr>
        <w:t>terecht bij:</w:t>
      </w:r>
    </w:p>
    <w:p w14:paraId="2EE85EF7" w14:textId="77777777" w:rsidR="00537CD2" w:rsidRPr="00537CD2" w:rsidRDefault="00537CD2" w:rsidP="00537CD2">
      <w:pPr>
        <w:spacing w:after="0"/>
        <w:rPr>
          <w:rFonts w:ascii="Open Sans" w:hAnsi="Open Sans" w:cs="Open Sans"/>
          <w:sz w:val="16"/>
          <w:szCs w:val="16"/>
        </w:rPr>
      </w:pPr>
    </w:p>
    <w:p w14:paraId="75A282FC" w14:textId="5BC8B8CB" w:rsidR="00537CD2" w:rsidRPr="00537CD2" w:rsidRDefault="00537CD2" w:rsidP="00537CD2">
      <w:pPr>
        <w:pStyle w:val="ListParagraph"/>
        <w:numPr>
          <w:ilvl w:val="0"/>
          <w:numId w:val="12"/>
        </w:numPr>
        <w:spacing w:after="0"/>
        <w:rPr>
          <w:rFonts w:ascii="Open Sans" w:hAnsi="Open Sans" w:cs="Open Sans"/>
          <w:sz w:val="20"/>
          <w:szCs w:val="20"/>
        </w:rPr>
      </w:pPr>
      <w:proofErr w:type="spellStart"/>
      <w:r w:rsidRPr="00537CD2">
        <w:rPr>
          <w:rFonts w:ascii="Open Sans" w:hAnsi="Open Sans" w:cs="Open Sans"/>
          <w:b/>
          <w:bCs/>
          <w:sz w:val="20"/>
          <w:szCs w:val="20"/>
        </w:rPr>
        <w:t>Telebalie</w:t>
      </w:r>
      <w:proofErr w:type="spellEnd"/>
      <w:r w:rsidRPr="00537CD2">
        <w:rPr>
          <w:rFonts w:ascii="Open Sans" w:hAnsi="Open Sans" w:cs="Open Sans"/>
          <w:b/>
          <w:bCs/>
          <w:sz w:val="20"/>
          <w:szCs w:val="20"/>
        </w:rPr>
        <w:t>:</w:t>
      </w:r>
      <w:r w:rsidRPr="00537CD2">
        <w:rPr>
          <w:rFonts w:ascii="Open Sans" w:hAnsi="Open Sans" w:cs="Open Sans"/>
          <w:sz w:val="20"/>
          <w:szCs w:val="20"/>
        </w:rPr>
        <w:t xml:space="preserve"> 02/511.50.45, elke werkdag van 12u tot 15u, een advocaat helpt </w:t>
      </w:r>
      <w:r w:rsidR="00A4004B">
        <w:rPr>
          <w:rFonts w:ascii="Open Sans" w:hAnsi="Open Sans" w:cs="Open Sans"/>
          <w:sz w:val="20"/>
          <w:szCs w:val="20"/>
        </w:rPr>
        <w:t>je</w:t>
      </w:r>
      <w:r w:rsidRPr="00537CD2">
        <w:rPr>
          <w:rFonts w:ascii="Open Sans" w:hAnsi="Open Sans" w:cs="Open Sans"/>
          <w:sz w:val="20"/>
          <w:szCs w:val="20"/>
        </w:rPr>
        <w:t xml:space="preserve"> verder aan de telefoon</w:t>
      </w:r>
    </w:p>
    <w:p w14:paraId="0FD02E36" w14:textId="51BC43C4" w:rsidR="00537CD2" w:rsidRDefault="00537CD2" w:rsidP="00537CD2">
      <w:pPr>
        <w:pStyle w:val="ListParagraph"/>
        <w:numPr>
          <w:ilvl w:val="0"/>
          <w:numId w:val="12"/>
        </w:numPr>
        <w:spacing w:after="0"/>
        <w:rPr>
          <w:rFonts w:ascii="Open Sans" w:hAnsi="Open Sans" w:cs="Open Sans"/>
          <w:sz w:val="20"/>
          <w:szCs w:val="20"/>
        </w:rPr>
      </w:pPr>
      <w:r w:rsidRPr="00537CD2">
        <w:rPr>
          <w:rFonts w:ascii="Open Sans" w:hAnsi="Open Sans" w:cs="Open Sans"/>
          <w:b/>
          <w:bCs/>
          <w:sz w:val="20"/>
          <w:szCs w:val="20"/>
        </w:rPr>
        <w:t>Bureau voor Juridische Bijstand:</w:t>
      </w:r>
      <w:r w:rsidRPr="00537CD2">
        <w:rPr>
          <w:rFonts w:ascii="Open Sans" w:hAnsi="Open Sans" w:cs="Open Sans"/>
          <w:sz w:val="20"/>
          <w:szCs w:val="20"/>
        </w:rPr>
        <w:t xml:space="preserve"> 02/519.84.68 of mail </w:t>
      </w:r>
      <w:hyperlink r:id="rId23" w:history="1">
        <w:r w:rsidRPr="003C1C3D">
          <w:rPr>
            <w:rStyle w:val="Hyperlink"/>
            <w:rFonts w:ascii="Open Sans" w:hAnsi="Open Sans" w:cs="Open Sans"/>
            <w:sz w:val="20"/>
            <w:szCs w:val="20"/>
          </w:rPr>
          <w:t>bjb@baliebrussel.be</w:t>
        </w:r>
      </w:hyperlink>
    </w:p>
    <w:p w14:paraId="4F76543C" w14:textId="79D614C8" w:rsidR="00793F31" w:rsidRPr="00793F31" w:rsidRDefault="00537CD2" w:rsidP="00537CD2">
      <w:pPr>
        <w:pStyle w:val="ListParagraph"/>
        <w:spacing w:after="0"/>
        <w:rPr>
          <w:rFonts w:ascii="Open Sans" w:hAnsi="Open Sans" w:cs="Open Sans"/>
          <w:sz w:val="20"/>
          <w:szCs w:val="20"/>
        </w:rPr>
      </w:pPr>
      <w:r w:rsidRPr="00537CD2">
        <w:rPr>
          <w:rFonts w:ascii="Open Sans" w:hAnsi="Open Sans" w:cs="Open Sans"/>
          <w:sz w:val="20"/>
          <w:szCs w:val="20"/>
        </w:rPr>
        <w:t>Regentschapsstraat 63 (-1), 1000 Brussel. Voor telefonische juridische eerstelijnsbijstand kan u elke werkdag</w:t>
      </w:r>
      <w:r>
        <w:rPr>
          <w:rFonts w:ascii="Open Sans" w:hAnsi="Open Sans" w:cs="Open Sans"/>
          <w:sz w:val="20"/>
          <w:szCs w:val="20"/>
        </w:rPr>
        <w:t xml:space="preserve"> </w:t>
      </w:r>
      <w:r w:rsidRPr="00537CD2">
        <w:rPr>
          <w:rFonts w:ascii="Open Sans" w:hAnsi="Open Sans" w:cs="Open Sans"/>
          <w:sz w:val="20"/>
          <w:szCs w:val="20"/>
        </w:rPr>
        <w:t xml:space="preserve">tussen 12u en 15u terecht op het nummer 02/511.50.45 – een advocaat helpt </w:t>
      </w:r>
      <w:r w:rsidR="00A4004B">
        <w:rPr>
          <w:rFonts w:ascii="Open Sans" w:hAnsi="Open Sans" w:cs="Open Sans"/>
          <w:sz w:val="20"/>
          <w:szCs w:val="20"/>
        </w:rPr>
        <w:t>je</w:t>
      </w:r>
      <w:r w:rsidRPr="00537CD2">
        <w:rPr>
          <w:rFonts w:ascii="Open Sans" w:hAnsi="Open Sans" w:cs="Open Sans"/>
          <w:sz w:val="20"/>
          <w:szCs w:val="20"/>
        </w:rPr>
        <w:t xml:space="preserve"> verder aan de telefoon.</w:t>
      </w:r>
    </w:p>
    <w:p w14:paraId="1BED2DC3" w14:textId="750140BE" w:rsidR="00793F31" w:rsidRPr="00537CD2" w:rsidRDefault="00793F31" w:rsidP="00C7520F">
      <w:pPr>
        <w:spacing w:after="0"/>
        <w:rPr>
          <w:rFonts w:ascii="Open Sans" w:hAnsi="Open Sans" w:cs="Open Sans"/>
          <w:sz w:val="16"/>
          <w:szCs w:val="16"/>
        </w:rPr>
      </w:pPr>
    </w:p>
    <w:p w14:paraId="4C1DADFC" w14:textId="34EF666C" w:rsidR="00793F31" w:rsidRPr="00793F31" w:rsidRDefault="00793F31" w:rsidP="00C7520F">
      <w:pPr>
        <w:pStyle w:val="Heading3"/>
        <w:spacing w:after="0"/>
      </w:pPr>
      <w:bookmarkStart w:id="16" w:name="_Toc96415179"/>
      <w:r>
        <w:t>Slachtoffer en daderbemiddeling</w:t>
      </w:r>
      <w:bookmarkEnd w:id="16"/>
    </w:p>
    <w:p w14:paraId="69DBC192" w14:textId="0FA3C9AA" w:rsidR="00593EF2" w:rsidRPr="00537CD2" w:rsidRDefault="00593EF2" w:rsidP="00593EF2">
      <w:pPr>
        <w:spacing w:after="0"/>
        <w:ind w:left="2124" w:firstLine="708"/>
        <w:rPr>
          <w:rFonts w:ascii="Open Sans" w:hAnsi="Open Sans" w:cs="Open Sans"/>
          <w:sz w:val="20"/>
          <w:szCs w:val="20"/>
        </w:rPr>
      </w:pPr>
      <w:r w:rsidRPr="00537CD2">
        <w:rPr>
          <w:noProof/>
        </w:rPr>
        <w:drawing>
          <wp:anchor distT="0" distB="0" distL="114300" distR="114300" simplePos="0" relativeHeight="251698176" behindDoc="1" locked="0" layoutInCell="1" allowOverlap="1" wp14:anchorId="4FEED37B" wp14:editId="5D7DF581">
            <wp:simplePos x="0" y="0"/>
            <wp:positionH relativeFrom="margin">
              <wp:align>left</wp:align>
            </wp:positionH>
            <wp:positionV relativeFrom="paragraph">
              <wp:posOffset>9525</wp:posOffset>
            </wp:positionV>
            <wp:extent cx="1590675" cy="437329"/>
            <wp:effectExtent l="0" t="0" r="0" b="127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96697" cy="438985"/>
                    </a:xfrm>
                    <a:prstGeom prst="rect">
                      <a:avLst/>
                    </a:prstGeom>
                  </pic:spPr>
                </pic:pic>
              </a:graphicData>
            </a:graphic>
            <wp14:sizeRelH relativeFrom="margin">
              <wp14:pctWidth>0</wp14:pctWidth>
            </wp14:sizeRelH>
            <wp14:sizeRelV relativeFrom="margin">
              <wp14:pctHeight>0</wp14:pctHeight>
            </wp14:sizeRelV>
          </wp:anchor>
        </w:drawing>
      </w:r>
      <w:r w:rsidR="00537CD2" w:rsidRPr="00537CD2">
        <w:rPr>
          <w:rFonts w:ascii="Open Sans" w:hAnsi="Open Sans" w:cs="Open Sans"/>
          <w:sz w:val="20"/>
          <w:szCs w:val="20"/>
        </w:rPr>
        <w:t>Soms zitten slachtoffers of na(ast)</w:t>
      </w:r>
      <w:proofErr w:type="spellStart"/>
      <w:r w:rsidR="00537CD2" w:rsidRPr="00537CD2">
        <w:rPr>
          <w:rFonts w:ascii="Open Sans" w:hAnsi="Open Sans" w:cs="Open Sans"/>
          <w:sz w:val="20"/>
          <w:szCs w:val="20"/>
        </w:rPr>
        <w:t>bestaanden</w:t>
      </w:r>
      <w:proofErr w:type="spellEnd"/>
      <w:r w:rsidR="00537CD2" w:rsidRPr="00537CD2">
        <w:rPr>
          <w:rFonts w:ascii="Open Sans" w:hAnsi="Open Sans" w:cs="Open Sans"/>
          <w:sz w:val="20"/>
          <w:szCs w:val="20"/>
        </w:rPr>
        <w:t xml:space="preserve"> met vragen waarop misschie</w:t>
      </w:r>
      <w:r>
        <w:rPr>
          <w:rFonts w:ascii="Open Sans" w:hAnsi="Open Sans" w:cs="Open Sans"/>
          <w:sz w:val="20"/>
          <w:szCs w:val="20"/>
        </w:rPr>
        <w:t>n</w:t>
      </w:r>
      <w:r>
        <w:rPr>
          <w:rFonts w:ascii="Open Sans" w:hAnsi="Open Sans" w:cs="Open Sans"/>
          <w:sz w:val="20"/>
          <w:szCs w:val="20"/>
        </w:rPr>
        <w:tab/>
        <w:t>e</w:t>
      </w:r>
      <w:r w:rsidR="00537CD2" w:rsidRPr="00537CD2">
        <w:rPr>
          <w:rFonts w:ascii="Open Sans" w:hAnsi="Open Sans" w:cs="Open Sans"/>
          <w:sz w:val="20"/>
          <w:szCs w:val="20"/>
        </w:rPr>
        <w:t>nkel de dader een antwoord kan</w:t>
      </w:r>
      <w:r w:rsidR="00537CD2">
        <w:rPr>
          <w:rFonts w:ascii="Open Sans" w:hAnsi="Open Sans" w:cs="Open Sans"/>
          <w:sz w:val="20"/>
          <w:szCs w:val="20"/>
        </w:rPr>
        <w:t xml:space="preserve"> </w:t>
      </w:r>
      <w:r w:rsidR="00537CD2" w:rsidRPr="00537CD2">
        <w:rPr>
          <w:rFonts w:ascii="Open Sans" w:hAnsi="Open Sans" w:cs="Open Sans"/>
          <w:sz w:val="20"/>
          <w:szCs w:val="20"/>
        </w:rPr>
        <w:t>geven:</w:t>
      </w:r>
    </w:p>
    <w:p w14:paraId="4DA9CDF8" w14:textId="1EDEF7F6" w:rsidR="00537CD2" w:rsidRPr="00537CD2" w:rsidRDefault="00537CD2" w:rsidP="00537CD2">
      <w:pPr>
        <w:pStyle w:val="ListParagraph"/>
        <w:numPr>
          <w:ilvl w:val="0"/>
          <w:numId w:val="13"/>
        </w:numPr>
        <w:spacing w:after="0"/>
        <w:rPr>
          <w:rFonts w:ascii="Open Sans" w:hAnsi="Open Sans" w:cs="Open Sans"/>
          <w:sz w:val="20"/>
          <w:szCs w:val="20"/>
        </w:rPr>
      </w:pPr>
      <w:r w:rsidRPr="00537CD2">
        <w:rPr>
          <w:rFonts w:ascii="Open Sans" w:hAnsi="Open Sans" w:cs="Open Sans"/>
          <w:sz w:val="20"/>
          <w:szCs w:val="20"/>
        </w:rPr>
        <w:t>Waarom heeft hij/zij dit gedaan?</w:t>
      </w:r>
    </w:p>
    <w:p w14:paraId="064F7D9C" w14:textId="77CAD9F8" w:rsidR="00537CD2" w:rsidRPr="00537CD2" w:rsidRDefault="00537CD2" w:rsidP="00537CD2">
      <w:pPr>
        <w:pStyle w:val="ListParagraph"/>
        <w:numPr>
          <w:ilvl w:val="0"/>
          <w:numId w:val="13"/>
        </w:numPr>
        <w:spacing w:after="0"/>
        <w:rPr>
          <w:rFonts w:ascii="Open Sans" w:hAnsi="Open Sans" w:cs="Open Sans"/>
          <w:sz w:val="20"/>
          <w:szCs w:val="20"/>
        </w:rPr>
      </w:pPr>
      <w:r w:rsidRPr="00537CD2">
        <w:rPr>
          <w:rFonts w:ascii="Open Sans" w:hAnsi="Open Sans" w:cs="Open Sans"/>
          <w:sz w:val="20"/>
          <w:szCs w:val="20"/>
        </w:rPr>
        <w:t>Waarom heeft hij/zij mij uitgekozen?</w:t>
      </w:r>
    </w:p>
    <w:p w14:paraId="32928D55" w14:textId="323A46F9" w:rsidR="00537CD2" w:rsidRPr="00537CD2" w:rsidRDefault="00537CD2" w:rsidP="00537CD2">
      <w:pPr>
        <w:pStyle w:val="ListParagraph"/>
        <w:numPr>
          <w:ilvl w:val="0"/>
          <w:numId w:val="13"/>
        </w:numPr>
        <w:spacing w:after="0"/>
        <w:rPr>
          <w:rFonts w:ascii="Open Sans" w:hAnsi="Open Sans" w:cs="Open Sans"/>
          <w:sz w:val="20"/>
          <w:szCs w:val="20"/>
        </w:rPr>
      </w:pPr>
      <w:r w:rsidRPr="00537CD2">
        <w:rPr>
          <w:rFonts w:ascii="Open Sans" w:hAnsi="Open Sans" w:cs="Open Sans"/>
          <w:sz w:val="20"/>
          <w:szCs w:val="20"/>
        </w:rPr>
        <w:t>Beseft hij/zij wat de gevolgen zijn voor mij?</w:t>
      </w:r>
    </w:p>
    <w:p w14:paraId="3B44D08B" w14:textId="0FD62C14" w:rsidR="00537CD2" w:rsidRPr="00537CD2" w:rsidRDefault="00537CD2" w:rsidP="00537CD2">
      <w:pPr>
        <w:pStyle w:val="ListParagraph"/>
        <w:numPr>
          <w:ilvl w:val="0"/>
          <w:numId w:val="13"/>
        </w:numPr>
        <w:spacing w:after="0"/>
        <w:rPr>
          <w:rFonts w:ascii="Open Sans" w:hAnsi="Open Sans" w:cs="Open Sans"/>
          <w:sz w:val="20"/>
          <w:szCs w:val="20"/>
        </w:rPr>
      </w:pPr>
      <w:r w:rsidRPr="00537CD2">
        <w:rPr>
          <w:rFonts w:ascii="Open Sans" w:hAnsi="Open Sans" w:cs="Open Sans"/>
          <w:sz w:val="20"/>
          <w:szCs w:val="20"/>
        </w:rPr>
        <w:t>Wie is de dader of veroorzaker precies?</w:t>
      </w:r>
    </w:p>
    <w:p w14:paraId="5A013617" w14:textId="3A6CBC05" w:rsidR="00537CD2" w:rsidRPr="00537CD2" w:rsidRDefault="00537CD2" w:rsidP="00537CD2">
      <w:pPr>
        <w:pStyle w:val="ListParagraph"/>
        <w:numPr>
          <w:ilvl w:val="0"/>
          <w:numId w:val="13"/>
        </w:numPr>
        <w:spacing w:after="0"/>
        <w:rPr>
          <w:rFonts w:ascii="Open Sans" w:hAnsi="Open Sans" w:cs="Open Sans"/>
          <w:sz w:val="20"/>
          <w:szCs w:val="20"/>
        </w:rPr>
      </w:pPr>
      <w:r w:rsidRPr="00537CD2">
        <w:rPr>
          <w:rFonts w:ascii="Open Sans" w:hAnsi="Open Sans" w:cs="Open Sans"/>
          <w:sz w:val="20"/>
          <w:szCs w:val="20"/>
        </w:rPr>
        <w:t>Heeft hij/zij spijt van wat hij/zij gedaan heeft?</w:t>
      </w:r>
    </w:p>
    <w:p w14:paraId="7B850923" w14:textId="213D5F1A" w:rsidR="00537CD2" w:rsidRPr="00537CD2" w:rsidRDefault="00537CD2" w:rsidP="00537CD2">
      <w:pPr>
        <w:pStyle w:val="ListParagraph"/>
        <w:numPr>
          <w:ilvl w:val="0"/>
          <w:numId w:val="13"/>
        </w:numPr>
        <w:spacing w:after="0"/>
        <w:rPr>
          <w:rFonts w:ascii="Open Sans" w:hAnsi="Open Sans" w:cs="Open Sans"/>
          <w:sz w:val="20"/>
          <w:szCs w:val="20"/>
        </w:rPr>
      </w:pPr>
      <w:r w:rsidRPr="00537CD2">
        <w:rPr>
          <w:rFonts w:ascii="Open Sans" w:hAnsi="Open Sans" w:cs="Open Sans"/>
          <w:sz w:val="20"/>
          <w:szCs w:val="20"/>
        </w:rPr>
        <w:t>…</w:t>
      </w:r>
    </w:p>
    <w:p w14:paraId="0B495523" w14:textId="77777777" w:rsidR="00537CD2" w:rsidRPr="00537CD2" w:rsidRDefault="00537CD2" w:rsidP="00537CD2">
      <w:pPr>
        <w:spacing w:after="0"/>
        <w:rPr>
          <w:rFonts w:ascii="Open Sans" w:hAnsi="Open Sans" w:cs="Open Sans"/>
          <w:sz w:val="16"/>
          <w:szCs w:val="16"/>
        </w:rPr>
      </w:pPr>
    </w:p>
    <w:p w14:paraId="27017A29" w14:textId="741C94E1" w:rsidR="00537CD2" w:rsidRPr="00537CD2" w:rsidRDefault="00537CD2" w:rsidP="00537CD2">
      <w:pPr>
        <w:spacing w:after="0"/>
        <w:rPr>
          <w:rFonts w:ascii="Open Sans" w:hAnsi="Open Sans" w:cs="Open Sans"/>
          <w:sz w:val="16"/>
          <w:szCs w:val="16"/>
        </w:rPr>
      </w:pPr>
      <w:r w:rsidRPr="00A4004B">
        <w:rPr>
          <w:rFonts w:ascii="Open Sans" w:hAnsi="Open Sans" w:cs="Open Sans"/>
          <w:sz w:val="20"/>
          <w:szCs w:val="20"/>
        </w:rPr>
        <w:t xml:space="preserve">Jammer genoeg wordt niet bij ieder misdrijf of verkeersongeval de dader gevat. Wanneer </w:t>
      </w:r>
      <w:r w:rsidRPr="00A4004B">
        <w:rPr>
          <w:rFonts w:ascii="Open Sans" w:hAnsi="Open Sans" w:cs="Open Sans"/>
          <w:b/>
          <w:bCs/>
          <w:sz w:val="20"/>
          <w:szCs w:val="20"/>
        </w:rPr>
        <w:t>de dader</w:t>
      </w:r>
      <w:r w:rsidRPr="00A4004B">
        <w:rPr>
          <w:rFonts w:ascii="Open Sans" w:hAnsi="Open Sans" w:cs="Open Sans"/>
          <w:sz w:val="20"/>
          <w:szCs w:val="20"/>
        </w:rPr>
        <w:t xml:space="preserve"> wel</w:t>
      </w:r>
      <w:r w:rsidRPr="00537CD2">
        <w:rPr>
          <w:rFonts w:ascii="Open Sans" w:hAnsi="Open Sans" w:cs="Open Sans"/>
          <w:sz w:val="20"/>
          <w:szCs w:val="20"/>
        </w:rPr>
        <w:t xml:space="preserve"> </w:t>
      </w:r>
      <w:r w:rsidRPr="00537CD2">
        <w:rPr>
          <w:rFonts w:ascii="Open Sans" w:hAnsi="Open Sans" w:cs="Open Sans"/>
          <w:b/>
          <w:bCs/>
          <w:sz w:val="20"/>
          <w:szCs w:val="20"/>
        </w:rPr>
        <w:t>gekend</w:t>
      </w:r>
      <w:r w:rsidRPr="00537CD2">
        <w:rPr>
          <w:rFonts w:ascii="Open Sans" w:hAnsi="Open Sans" w:cs="Open Sans"/>
          <w:sz w:val="20"/>
          <w:szCs w:val="20"/>
        </w:rPr>
        <w:t xml:space="preserve"> is,</w:t>
      </w:r>
      <w:r>
        <w:rPr>
          <w:rFonts w:ascii="Open Sans" w:hAnsi="Open Sans" w:cs="Open Sans"/>
          <w:sz w:val="20"/>
          <w:szCs w:val="20"/>
        </w:rPr>
        <w:t xml:space="preserve"> </w:t>
      </w:r>
      <w:r w:rsidRPr="00537CD2">
        <w:rPr>
          <w:rFonts w:ascii="Open Sans" w:hAnsi="Open Sans" w:cs="Open Sans"/>
          <w:sz w:val="20"/>
          <w:szCs w:val="20"/>
        </w:rPr>
        <w:t>kan slachtoffer- daderbemiddeling jou misschien iets bieden. Je kan als slachtoffer of na(ast)bestaande beroep</w:t>
      </w:r>
      <w:r>
        <w:rPr>
          <w:rFonts w:ascii="Open Sans" w:hAnsi="Open Sans" w:cs="Open Sans"/>
          <w:sz w:val="20"/>
          <w:szCs w:val="20"/>
        </w:rPr>
        <w:t xml:space="preserve"> </w:t>
      </w:r>
      <w:r w:rsidRPr="00537CD2">
        <w:rPr>
          <w:rFonts w:ascii="Open Sans" w:hAnsi="Open Sans" w:cs="Open Sans"/>
          <w:sz w:val="20"/>
          <w:szCs w:val="20"/>
        </w:rPr>
        <w:t>doen op een neutrale persoon, de bemiddelaar</w:t>
      </w:r>
      <w:r w:rsidRPr="00A4004B">
        <w:rPr>
          <w:rFonts w:ascii="Open Sans" w:hAnsi="Open Sans" w:cs="Open Sans"/>
          <w:sz w:val="20"/>
          <w:szCs w:val="20"/>
        </w:rPr>
        <w:t>. Via deze bemiddelaar kan je informatie</w:t>
      </w:r>
      <w:r w:rsidR="00A4004B" w:rsidRPr="00A4004B">
        <w:rPr>
          <w:rFonts w:ascii="Open Sans" w:hAnsi="Open Sans" w:cs="Open Sans"/>
          <w:sz w:val="20"/>
          <w:szCs w:val="20"/>
        </w:rPr>
        <w:t xml:space="preserve">, </w:t>
      </w:r>
      <w:r w:rsidRPr="00A4004B">
        <w:rPr>
          <w:rFonts w:ascii="Open Sans" w:hAnsi="Open Sans" w:cs="Open Sans"/>
          <w:sz w:val="20"/>
          <w:szCs w:val="20"/>
        </w:rPr>
        <w:t>vragen of verwachtingen</w:t>
      </w:r>
      <w:r w:rsidR="00A4004B" w:rsidRPr="00A4004B">
        <w:rPr>
          <w:rFonts w:ascii="Open Sans" w:hAnsi="Open Sans" w:cs="Open Sans"/>
          <w:sz w:val="20"/>
          <w:szCs w:val="20"/>
        </w:rPr>
        <w:t xml:space="preserve"> uitwisselen met de dader of de veroorzaker, bijvoorbeeld ook rond de schadevergoeding. Dit kan </w:t>
      </w:r>
      <w:r w:rsidRPr="00A4004B">
        <w:rPr>
          <w:rFonts w:ascii="Open Sans" w:hAnsi="Open Sans" w:cs="Open Sans"/>
          <w:sz w:val="20"/>
          <w:szCs w:val="20"/>
        </w:rPr>
        <w:t>onrechtstreeks (via de bemiddelaar) of rechtstreeks (via een ontmoeting begeleid door de bemiddelaar) met de dader of veroorzaker</w:t>
      </w:r>
      <w:r w:rsidR="00A4004B" w:rsidRPr="00A4004B">
        <w:rPr>
          <w:rFonts w:ascii="Open Sans" w:hAnsi="Open Sans" w:cs="Open Sans"/>
          <w:sz w:val="20"/>
          <w:szCs w:val="20"/>
        </w:rPr>
        <w:t>.</w:t>
      </w:r>
    </w:p>
    <w:p w14:paraId="7BCD0DA7" w14:textId="4C9277F9" w:rsidR="00537CD2" w:rsidRPr="00537CD2" w:rsidRDefault="00537CD2" w:rsidP="00537CD2">
      <w:pPr>
        <w:spacing w:after="0"/>
        <w:rPr>
          <w:rFonts w:ascii="Open Sans" w:hAnsi="Open Sans" w:cs="Open Sans"/>
          <w:sz w:val="20"/>
          <w:szCs w:val="20"/>
        </w:rPr>
      </w:pPr>
      <w:r w:rsidRPr="00537CD2">
        <w:rPr>
          <w:rFonts w:ascii="Open Sans" w:hAnsi="Open Sans" w:cs="Open Sans"/>
          <w:sz w:val="20"/>
          <w:szCs w:val="20"/>
        </w:rPr>
        <w:t>Op ieder moment kan jij als slachtoffer of na(ast)bestaande een bemiddeling aanvragen: zowel voor als na een</w:t>
      </w:r>
      <w:r>
        <w:rPr>
          <w:rFonts w:ascii="Open Sans" w:hAnsi="Open Sans" w:cs="Open Sans"/>
          <w:sz w:val="20"/>
          <w:szCs w:val="20"/>
        </w:rPr>
        <w:t xml:space="preserve"> </w:t>
      </w:r>
      <w:r w:rsidRPr="00537CD2">
        <w:rPr>
          <w:rFonts w:ascii="Open Sans" w:hAnsi="Open Sans" w:cs="Open Sans"/>
          <w:sz w:val="20"/>
          <w:szCs w:val="20"/>
        </w:rPr>
        <w:t>vonnis van een rechtbank. Het bemiddelingsproces start op vraag van één van de partijen</w:t>
      </w:r>
      <w:r w:rsidR="00E6061E">
        <w:rPr>
          <w:rFonts w:ascii="Open Sans" w:hAnsi="Open Sans" w:cs="Open Sans"/>
          <w:sz w:val="20"/>
          <w:szCs w:val="20"/>
        </w:rPr>
        <w:t>:</w:t>
      </w:r>
      <w:r w:rsidRPr="00537CD2">
        <w:rPr>
          <w:rFonts w:ascii="Open Sans" w:hAnsi="Open Sans" w:cs="Open Sans"/>
          <w:sz w:val="20"/>
          <w:szCs w:val="20"/>
        </w:rPr>
        <w:t xml:space="preserve"> slachtoffer,</w:t>
      </w:r>
    </w:p>
    <w:p w14:paraId="6560EC6E" w14:textId="3E6FE7BC" w:rsidR="00537CD2" w:rsidRPr="00537CD2" w:rsidRDefault="00537CD2" w:rsidP="00537CD2">
      <w:pPr>
        <w:spacing w:after="0"/>
        <w:rPr>
          <w:rFonts w:ascii="Open Sans" w:hAnsi="Open Sans" w:cs="Open Sans"/>
          <w:sz w:val="20"/>
          <w:szCs w:val="20"/>
        </w:rPr>
      </w:pPr>
      <w:r w:rsidRPr="00537CD2">
        <w:rPr>
          <w:rFonts w:ascii="Open Sans" w:hAnsi="Open Sans" w:cs="Open Sans"/>
          <w:sz w:val="20"/>
          <w:szCs w:val="20"/>
        </w:rPr>
        <w:t xml:space="preserve">na(ast)bestaande of dader of veroorzaker. De gesprekken met de bemiddelaar zijn </w:t>
      </w:r>
      <w:r w:rsidRPr="00537CD2">
        <w:rPr>
          <w:rFonts w:ascii="Open Sans" w:hAnsi="Open Sans" w:cs="Open Sans"/>
          <w:b/>
          <w:bCs/>
          <w:sz w:val="20"/>
          <w:szCs w:val="20"/>
        </w:rPr>
        <w:t>gratis</w:t>
      </w:r>
      <w:r w:rsidRPr="00537CD2">
        <w:rPr>
          <w:rFonts w:ascii="Open Sans" w:hAnsi="Open Sans" w:cs="Open Sans"/>
          <w:sz w:val="20"/>
          <w:szCs w:val="20"/>
        </w:rPr>
        <w:t xml:space="preserve"> en vinden plaats op de</w:t>
      </w:r>
      <w:r>
        <w:rPr>
          <w:rFonts w:ascii="Open Sans" w:hAnsi="Open Sans" w:cs="Open Sans"/>
          <w:sz w:val="20"/>
          <w:szCs w:val="20"/>
        </w:rPr>
        <w:t xml:space="preserve"> </w:t>
      </w:r>
      <w:r w:rsidRPr="00537CD2">
        <w:rPr>
          <w:rFonts w:ascii="Open Sans" w:hAnsi="Open Sans" w:cs="Open Sans"/>
          <w:sz w:val="20"/>
          <w:szCs w:val="20"/>
        </w:rPr>
        <w:t>bemiddelingsdienst, thuis of op een andere overeen te komen plaats.</w:t>
      </w:r>
    </w:p>
    <w:p w14:paraId="2107CA7A" w14:textId="5631579E" w:rsidR="00537CD2" w:rsidRPr="00537CD2" w:rsidRDefault="00537CD2" w:rsidP="00537CD2">
      <w:pPr>
        <w:spacing w:after="0"/>
        <w:rPr>
          <w:rFonts w:ascii="Open Sans" w:hAnsi="Open Sans" w:cs="Open Sans"/>
          <w:sz w:val="16"/>
          <w:szCs w:val="16"/>
        </w:rPr>
      </w:pPr>
    </w:p>
    <w:p w14:paraId="0EC8E8FA" w14:textId="658CF699" w:rsidR="00537CD2" w:rsidRPr="00537CD2" w:rsidRDefault="00537CD2" w:rsidP="00537CD2">
      <w:pPr>
        <w:spacing w:after="0"/>
        <w:rPr>
          <w:rFonts w:ascii="Open Sans" w:hAnsi="Open Sans" w:cs="Open Sans"/>
          <w:sz w:val="20"/>
          <w:szCs w:val="20"/>
        </w:rPr>
      </w:pPr>
      <w:r w:rsidRPr="00537CD2">
        <w:rPr>
          <w:rFonts w:ascii="Open Sans" w:hAnsi="Open Sans" w:cs="Open Sans"/>
          <w:sz w:val="20"/>
          <w:szCs w:val="20"/>
        </w:rPr>
        <w:t xml:space="preserve">Het betreft een </w:t>
      </w:r>
      <w:r w:rsidRPr="00537CD2">
        <w:rPr>
          <w:rFonts w:ascii="Open Sans" w:hAnsi="Open Sans" w:cs="Open Sans"/>
          <w:b/>
          <w:bCs/>
          <w:sz w:val="20"/>
          <w:szCs w:val="20"/>
        </w:rPr>
        <w:t>vrijwillig aanbod</w:t>
      </w:r>
      <w:r w:rsidRPr="00537CD2">
        <w:rPr>
          <w:rFonts w:ascii="Open Sans" w:hAnsi="Open Sans" w:cs="Open Sans"/>
          <w:sz w:val="20"/>
          <w:szCs w:val="20"/>
        </w:rPr>
        <w:t>. Zowel het slachtoffer en na(ast)</w:t>
      </w:r>
      <w:proofErr w:type="spellStart"/>
      <w:r w:rsidRPr="00537CD2">
        <w:rPr>
          <w:rFonts w:ascii="Open Sans" w:hAnsi="Open Sans" w:cs="Open Sans"/>
          <w:sz w:val="20"/>
          <w:szCs w:val="20"/>
        </w:rPr>
        <w:t>bestaanden</w:t>
      </w:r>
      <w:proofErr w:type="spellEnd"/>
      <w:r w:rsidRPr="00537CD2">
        <w:rPr>
          <w:rFonts w:ascii="Open Sans" w:hAnsi="Open Sans" w:cs="Open Sans"/>
          <w:sz w:val="20"/>
          <w:szCs w:val="20"/>
        </w:rPr>
        <w:t xml:space="preserve"> als de dader of veroorzaker zijn vrij</w:t>
      </w:r>
      <w:r>
        <w:rPr>
          <w:rFonts w:ascii="Open Sans" w:hAnsi="Open Sans" w:cs="Open Sans"/>
          <w:sz w:val="20"/>
          <w:szCs w:val="20"/>
        </w:rPr>
        <w:t xml:space="preserve"> </w:t>
      </w:r>
      <w:r w:rsidRPr="00537CD2">
        <w:rPr>
          <w:rFonts w:ascii="Open Sans" w:hAnsi="Open Sans" w:cs="Open Sans"/>
          <w:sz w:val="20"/>
          <w:szCs w:val="20"/>
        </w:rPr>
        <w:t>om al dan niet op de bemiddeling in te gaan. De bemiddeling kan op elk moment worden stopgezet.</w:t>
      </w:r>
    </w:p>
    <w:p w14:paraId="19AF89DD" w14:textId="70A0255B" w:rsidR="00537CD2" w:rsidRPr="00537CD2" w:rsidRDefault="00537CD2" w:rsidP="00537CD2">
      <w:pPr>
        <w:spacing w:after="0"/>
        <w:rPr>
          <w:rFonts w:ascii="Open Sans" w:hAnsi="Open Sans" w:cs="Open Sans"/>
          <w:sz w:val="16"/>
          <w:szCs w:val="16"/>
        </w:rPr>
      </w:pPr>
    </w:p>
    <w:p w14:paraId="1743A8CC" w14:textId="24A1240E" w:rsidR="00537CD2" w:rsidRPr="00537CD2" w:rsidRDefault="00537CD2" w:rsidP="00537CD2">
      <w:pPr>
        <w:spacing w:after="0"/>
        <w:rPr>
          <w:rFonts w:ascii="Open Sans" w:hAnsi="Open Sans" w:cs="Open Sans"/>
          <w:sz w:val="20"/>
          <w:szCs w:val="20"/>
        </w:rPr>
      </w:pPr>
      <w:r w:rsidRPr="00537CD2">
        <w:rPr>
          <w:rFonts w:ascii="Open Sans" w:hAnsi="Open Sans" w:cs="Open Sans"/>
          <w:sz w:val="20"/>
          <w:szCs w:val="20"/>
        </w:rPr>
        <w:t xml:space="preserve">De gesprekken in het kader van de bemiddeling zijn </w:t>
      </w:r>
      <w:r w:rsidRPr="00537CD2">
        <w:rPr>
          <w:rFonts w:ascii="Open Sans" w:hAnsi="Open Sans" w:cs="Open Sans"/>
          <w:b/>
          <w:bCs/>
          <w:sz w:val="20"/>
          <w:szCs w:val="20"/>
        </w:rPr>
        <w:t>vertrouwelijk</w:t>
      </w:r>
      <w:r w:rsidRPr="00537CD2">
        <w:rPr>
          <w:rFonts w:ascii="Open Sans" w:hAnsi="Open Sans" w:cs="Open Sans"/>
          <w:sz w:val="20"/>
          <w:szCs w:val="20"/>
        </w:rPr>
        <w:t>. Slachtoffer, na(ast)</w:t>
      </w:r>
      <w:proofErr w:type="spellStart"/>
      <w:r w:rsidRPr="00537CD2">
        <w:rPr>
          <w:rFonts w:ascii="Open Sans" w:hAnsi="Open Sans" w:cs="Open Sans"/>
          <w:sz w:val="20"/>
          <w:szCs w:val="20"/>
        </w:rPr>
        <w:t>bestaanden</w:t>
      </w:r>
      <w:proofErr w:type="spellEnd"/>
      <w:r w:rsidRPr="00537CD2">
        <w:rPr>
          <w:rFonts w:ascii="Open Sans" w:hAnsi="Open Sans" w:cs="Open Sans"/>
          <w:sz w:val="20"/>
          <w:szCs w:val="20"/>
        </w:rPr>
        <w:t xml:space="preserve"> en dader of</w:t>
      </w:r>
      <w:r>
        <w:rPr>
          <w:rFonts w:ascii="Open Sans" w:hAnsi="Open Sans" w:cs="Open Sans"/>
          <w:sz w:val="20"/>
          <w:szCs w:val="20"/>
        </w:rPr>
        <w:t xml:space="preserve"> </w:t>
      </w:r>
      <w:r w:rsidRPr="00537CD2">
        <w:rPr>
          <w:rFonts w:ascii="Open Sans" w:hAnsi="Open Sans" w:cs="Open Sans"/>
          <w:sz w:val="20"/>
          <w:szCs w:val="20"/>
        </w:rPr>
        <w:t>veroorzaker beslissen zelf welke informatie ze willen communiceren met andere partij(en). De bemiddelaar geeft</w:t>
      </w:r>
      <w:r>
        <w:rPr>
          <w:rFonts w:ascii="Open Sans" w:hAnsi="Open Sans" w:cs="Open Sans"/>
          <w:sz w:val="20"/>
          <w:szCs w:val="20"/>
        </w:rPr>
        <w:t xml:space="preserve"> </w:t>
      </w:r>
      <w:r w:rsidRPr="00537CD2">
        <w:rPr>
          <w:rFonts w:ascii="Open Sans" w:hAnsi="Open Sans" w:cs="Open Sans"/>
          <w:sz w:val="20"/>
          <w:szCs w:val="20"/>
        </w:rPr>
        <w:t>geen informatie aan het parket, de onderzoeksrechter of de rechter.</w:t>
      </w:r>
    </w:p>
    <w:p w14:paraId="5C3F964C" w14:textId="77777777" w:rsidR="00537CD2" w:rsidRPr="00537CD2" w:rsidRDefault="00537CD2" w:rsidP="00537CD2">
      <w:pPr>
        <w:spacing w:after="0"/>
        <w:rPr>
          <w:rFonts w:ascii="Open Sans" w:hAnsi="Open Sans" w:cs="Open Sans"/>
          <w:sz w:val="16"/>
          <w:szCs w:val="16"/>
        </w:rPr>
      </w:pPr>
    </w:p>
    <w:p w14:paraId="19AF4964" w14:textId="7A3B1827" w:rsidR="00537CD2" w:rsidRPr="00537CD2" w:rsidRDefault="00537CD2" w:rsidP="00537CD2">
      <w:pPr>
        <w:spacing w:after="0"/>
        <w:rPr>
          <w:rFonts w:ascii="Open Sans" w:hAnsi="Open Sans" w:cs="Open Sans"/>
          <w:b/>
          <w:bCs/>
          <w:sz w:val="20"/>
          <w:szCs w:val="20"/>
        </w:rPr>
      </w:pPr>
      <w:r w:rsidRPr="00537CD2">
        <w:rPr>
          <w:rFonts w:ascii="Open Sans" w:hAnsi="Open Sans" w:cs="Open Sans"/>
          <w:b/>
          <w:bCs/>
          <w:sz w:val="20"/>
          <w:szCs w:val="20"/>
        </w:rPr>
        <w:t>Contactgegevens:</w:t>
      </w:r>
    </w:p>
    <w:p w14:paraId="749F4C67" w14:textId="34000B0C" w:rsidR="00537CD2" w:rsidRPr="00537CD2" w:rsidRDefault="00537CD2" w:rsidP="00537CD2">
      <w:pPr>
        <w:spacing w:after="0"/>
        <w:rPr>
          <w:rFonts w:ascii="Open Sans" w:hAnsi="Open Sans" w:cs="Open Sans"/>
          <w:sz w:val="20"/>
          <w:szCs w:val="20"/>
        </w:rPr>
      </w:pPr>
      <w:r w:rsidRPr="00537CD2">
        <w:rPr>
          <w:rFonts w:ascii="Open Sans" w:hAnsi="Open Sans" w:cs="Open Sans"/>
          <w:sz w:val="20"/>
          <w:szCs w:val="20"/>
        </w:rPr>
        <w:t>Vanderlindenstraat 17</w:t>
      </w:r>
    </w:p>
    <w:p w14:paraId="1E430BC6" w14:textId="186DAA36" w:rsidR="00537CD2" w:rsidRPr="00537CD2" w:rsidRDefault="00537CD2" w:rsidP="00537CD2">
      <w:pPr>
        <w:spacing w:after="0"/>
        <w:rPr>
          <w:rFonts w:ascii="Open Sans" w:hAnsi="Open Sans" w:cs="Open Sans"/>
          <w:sz w:val="20"/>
          <w:szCs w:val="20"/>
        </w:rPr>
      </w:pPr>
      <w:r w:rsidRPr="00537CD2">
        <w:rPr>
          <w:rFonts w:ascii="Open Sans" w:hAnsi="Open Sans" w:cs="Open Sans"/>
          <w:sz w:val="20"/>
          <w:szCs w:val="20"/>
        </w:rPr>
        <w:t>1030 Schaarbeek</w:t>
      </w:r>
    </w:p>
    <w:p w14:paraId="0D276441" w14:textId="3C35EAC2" w:rsidR="00537CD2" w:rsidRPr="00593EF2" w:rsidRDefault="00537CD2" w:rsidP="00537CD2">
      <w:pPr>
        <w:spacing w:after="0"/>
        <w:rPr>
          <w:rFonts w:ascii="Open Sans" w:hAnsi="Open Sans" w:cs="Open Sans"/>
          <w:sz w:val="20"/>
          <w:szCs w:val="20"/>
          <w:lang w:val="en-US"/>
        </w:rPr>
      </w:pPr>
      <w:r w:rsidRPr="00593EF2">
        <w:rPr>
          <w:rFonts w:ascii="Open Sans" w:hAnsi="Open Sans" w:cs="Open Sans"/>
          <w:sz w:val="20"/>
          <w:szCs w:val="20"/>
          <w:lang w:val="en-US"/>
        </w:rPr>
        <w:t>Tel: 02/522 69 75</w:t>
      </w:r>
    </w:p>
    <w:p w14:paraId="3B3DC35E" w14:textId="50A2D183" w:rsidR="00537CD2" w:rsidRPr="00593EF2" w:rsidRDefault="00537CD2" w:rsidP="00537CD2">
      <w:pPr>
        <w:spacing w:after="0"/>
        <w:rPr>
          <w:rFonts w:ascii="Open Sans" w:hAnsi="Open Sans" w:cs="Open Sans"/>
          <w:sz w:val="20"/>
          <w:szCs w:val="20"/>
          <w:lang w:val="en-US"/>
        </w:rPr>
      </w:pPr>
      <w:r w:rsidRPr="00593EF2">
        <w:rPr>
          <w:rFonts w:ascii="Open Sans" w:hAnsi="Open Sans" w:cs="Open Sans"/>
          <w:sz w:val="20"/>
          <w:szCs w:val="20"/>
          <w:lang w:val="en-US"/>
        </w:rPr>
        <w:t>Fax: 02/245 69 19</w:t>
      </w:r>
    </w:p>
    <w:p w14:paraId="4B7CB800" w14:textId="29A734FD" w:rsidR="00537CD2" w:rsidRPr="00593EF2" w:rsidRDefault="00537CD2" w:rsidP="00537CD2">
      <w:pPr>
        <w:spacing w:after="0"/>
        <w:rPr>
          <w:rFonts w:ascii="Open Sans" w:hAnsi="Open Sans" w:cs="Open Sans"/>
          <w:sz w:val="20"/>
          <w:szCs w:val="20"/>
          <w:lang w:val="en-US"/>
        </w:rPr>
      </w:pPr>
      <w:r w:rsidRPr="00593EF2">
        <w:rPr>
          <w:rFonts w:ascii="Open Sans" w:hAnsi="Open Sans" w:cs="Open Sans"/>
          <w:sz w:val="20"/>
          <w:szCs w:val="20"/>
          <w:lang w:val="en-US"/>
        </w:rPr>
        <w:t>bemiddelingsdienst.halle-vilvoorde@moderator.be</w:t>
      </w:r>
    </w:p>
    <w:p w14:paraId="0AABC373" w14:textId="6099B049" w:rsidR="00537CD2" w:rsidRPr="00537CD2" w:rsidRDefault="00537CD2" w:rsidP="00537CD2">
      <w:pPr>
        <w:spacing w:after="0"/>
        <w:rPr>
          <w:rFonts w:ascii="Open Sans" w:hAnsi="Open Sans" w:cs="Open Sans"/>
          <w:sz w:val="20"/>
          <w:szCs w:val="20"/>
        </w:rPr>
      </w:pPr>
      <w:r w:rsidRPr="00537CD2">
        <w:rPr>
          <w:rFonts w:ascii="Open Sans" w:hAnsi="Open Sans" w:cs="Open Sans"/>
          <w:sz w:val="20"/>
          <w:szCs w:val="20"/>
        </w:rPr>
        <w:t>www.moderator.be</w:t>
      </w:r>
    </w:p>
    <w:p w14:paraId="1A0EDFFA" w14:textId="2CE46D88" w:rsidR="003A38CE" w:rsidRPr="00537CD2" w:rsidRDefault="00537CD2" w:rsidP="00537CD2">
      <w:pPr>
        <w:spacing w:after="0"/>
        <w:rPr>
          <w:rFonts w:ascii="Open Sans" w:hAnsi="Open Sans" w:cs="Open Sans"/>
          <w:sz w:val="20"/>
          <w:szCs w:val="20"/>
        </w:rPr>
      </w:pPr>
      <w:r w:rsidRPr="00537CD2">
        <w:rPr>
          <w:rFonts w:ascii="Open Sans" w:hAnsi="Open Sans" w:cs="Open Sans"/>
          <w:sz w:val="20"/>
          <w:szCs w:val="20"/>
        </w:rPr>
        <w:t>info@moderator.be</w:t>
      </w:r>
    </w:p>
    <w:p w14:paraId="437844C5" w14:textId="253361A3" w:rsidR="003A38CE" w:rsidRPr="00537CD2" w:rsidRDefault="003A38CE" w:rsidP="00C7520F">
      <w:pPr>
        <w:spacing w:after="0"/>
        <w:rPr>
          <w:rFonts w:ascii="Open Sans" w:hAnsi="Open Sans" w:cs="Open Sans"/>
          <w:sz w:val="20"/>
          <w:szCs w:val="20"/>
        </w:rPr>
      </w:pPr>
    </w:p>
    <w:p w14:paraId="40650F2C" w14:textId="0003EB45" w:rsidR="003A38CE" w:rsidRPr="00537CD2" w:rsidRDefault="003A38CE" w:rsidP="00C7520F">
      <w:pPr>
        <w:spacing w:after="0"/>
        <w:rPr>
          <w:rFonts w:ascii="Open Sans" w:hAnsi="Open Sans" w:cs="Open Sans"/>
          <w:sz w:val="20"/>
          <w:szCs w:val="20"/>
        </w:rPr>
      </w:pPr>
    </w:p>
    <w:p w14:paraId="31657934" w14:textId="1D9D2451" w:rsidR="003A38CE" w:rsidRPr="00537CD2" w:rsidRDefault="00FC297F" w:rsidP="00FC297F">
      <w:pPr>
        <w:pStyle w:val="Heading2"/>
      </w:pPr>
      <w:bookmarkStart w:id="17" w:name="_Toc96415180"/>
      <w:r>
        <w:lastRenderedPageBreak/>
        <w:t>Specifieke vormen van slachtofferschap</w:t>
      </w:r>
      <w:bookmarkEnd w:id="17"/>
    </w:p>
    <w:p w14:paraId="75A4FAAD" w14:textId="4A99F1A4" w:rsidR="00FC297F" w:rsidRPr="00FC297F" w:rsidRDefault="00FC297F" w:rsidP="00FC297F">
      <w:pPr>
        <w:pStyle w:val="Heading3"/>
      </w:pPr>
      <w:bookmarkStart w:id="18" w:name="_Toc96415181"/>
      <w:r>
        <w:t>Slachtoffer van een verkeersongeval</w:t>
      </w:r>
      <w:bookmarkEnd w:id="18"/>
    </w:p>
    <w:p w14:paraId="77D39818" w14:textId="26FD774F" w:rsidR="002204BC" w:rsidRDefault="00214728" w:rsidP="00214728">
      <w:pPr>
        <w:spacing w:after="0"/>
        <w:ind w:left="1416"/>
        <w:rPr>
          <w:rFonts w:ascii="Open Sans" w:hAnsi="Open Sans" w:cs="Open Sans"/>
          <w:sz w:val="20"/>
          <w:szCs w:val="20"/>
        </w:rPr>
      </w:pPr>
      <w:r>
        <w:rPr>
          <w:noProof/>
        </w:rPr>
        <w:drawing>
          <wp:anchor distT="0" distB="0" distL="114300" distR="114300" simplePos="0" relativeHeight="251699200" behindDoc="1" locked="0" layoutInCell="1" allowOverlap="1" wp14:anchorId="2BDF4C0A" wp14:editId="716FBB78">
            <wp:simplePos x="0" y="0"/>
            <wp:positionH relativeFrom="column">
              <wp:posOffset>-4054</wp:posOffset>
            </wp:positionH>
            <wp:positionV relativeFrom="paragraph">
              <wp:posOffset>-3712</wp:posOffset>
            </wp:positionV>
            <wp:extent cx="779688" cy="1072661"/>
            <wp:effectExtent l="0" t="0" r="1905"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79688" cy="1072661"/>
                    </a:xfrm>
                    <a:prstGeom prst="rect">
                      <a:avLst/>
                    </a:prstGeom>
                  </pic:spPr>
                </pic:pic>
              </a:graphicData>
            </a:graphic>
          </wp:anchor>
        </w:drawing>
      </w:r>
      <w:r w:rsidR="007038AA" w:rsidRPr="007038AA">
        <w:rPr>
          <w:rFonts w:ascii="Open Sans" w:hAnsi="Open Sans" w:cs="Open Sans"/>
          <w:sz w:val="20"/>
          <w:szCs w:val="20"/>
        </w:rPr>
        <w:t>Niemand wil bij een verkeersongeval betrokken zijn maar het kan iedereen die zich op (de)</w:t>
      </w:r>
      <w:r>
        <w:rPr>
          <w:rFonts w:ascii="Open Sans" w:hAnsi="Open Sans" w:cs="Open Sans"/>
          <w:sz w:val="20"/>
          <w:szCs w:val="20"/>
        </w:rPr>
        <w:t xml:space="preserve"> </w:t>
      </w:r>
      <w:r w:rsidR="007038AA" w:rsidRPr="007038AA">
        <w:rPr>
          <w:rFonts w:ascii="Open Sans" w:hAnsi="Open Sans" w:cs="Open Sans"/>
          <w:sz w:val="20"/>
          <w:szCs w:val="20"/>
        </w:rPr>
        <w:t>weg</w:t>
      </w:r>
      <w:r>
        <w:rPr>
          <w:rFonts w:ascii="Open Sans" w:hAnsi="Open Sans" w:cs="Open Sans"/>
          <w:sz w:val="20"/>
          <w:szCs w:val="20"/>
        </w:rPr>
        <w:t xml:space="preserve"> </w:t>
      </w:r>
      <w:r w:rsidR="007038AA" w:rsidRPr="007038AA">
        <w:rPr>
          <w:rFonts w:ascii="Open Sans" w:hAnsi="Open Sans" w:cs="Open Sans"/>
          <w:sz w:val="20"/>
          <w:szCs w:val="20"/>
        </w:rPr>
        <w:t>begeeft ove</w:t>
      </w:r>
      <w:r>
        <w:rPr>
          <w:rFonts w:ascii="Open Sans" w:hAnsi="Open Sans" w:cs="Open Sans"/>
          <w:sz w:val="20"/>
          <w:szCs w:val="20"/>
        </w:rPr>
        <w:t>r</w:t>
      </w:r>
      <w:r w:rsidR="007038AA" w:rsidRPr="007038AA">
        <w:rPr>
          <w:rFonts w:ascii="Open Sans" w:hAnsi="Open Sans" w:cs="Open Sans"/>
          <w:sz w:val="20"/>
          <w:szCs w:val="20"/>
        </w:rPr>
        <w:t>komen. Een zwaar verkeersongeval is ingrijpend en een respectvolle opvang van</w:t>
      </w:r>
      <w:r>
        <w:rPr>
          <w:rFonts w:ascii="Open Sans" w:hAnsi="Open Sans" w:cs="Open Sans"/>
          <w:sz w:val="20"/>
          <w:szCs w:val="20"/>
        </w:rPr>
        <w:t xml:space="preserve"> </w:t>
      </w:r>
      <w:r w:rsidR="007038AA" w:rsidRPr="007038AA">
        <w:rPr>
          <w:rFonts w:ascii="Open Sans" w:hAnsi="Open Sans" w:cs="Open Sans"/>
          <w:sz w:val="20"/>
          <w:szCs w:val="20"/>
        </w:rPr>
        <w:t xml:space="preserve">alle betrokkenen </w:t>
      </w:r>
      <w:r w:rsidR="00E6061E">
        <w:rPr>
          <w:rFonts w:ascii="Open Sans" w:hAnsi="Open Sans" w:cs="Open Sans"/>
          <w:sz w:val="20"/>
          <w:szCs w:val="20"/>
        </w:rPr>
        <w:t xml:space="preserve">is </w:t>
      </w:r>
      <w:r w:rsidR="007038AA" w:rsidRPr="007038AA">
        <w:rPr>
          <w:rFonts w:ascii="Open Sans" w:hAnsi="Open Sans" w:cs="Open Sans"/>
          <w:sz w:val="20"/>
          <w:szCs w:val="20"/>
        </w:rPr>
        <w:t>zeer belangrijk - zowel van het slachtoffer, nabestaande, naaste, veroorzaker</w:t>
      </w:r>
      <w:r>
        <w:rPr>
          <w:rFonts w:ascii="Open Sans" w:hAnsi="Open Sans" w:cs="Open Sans"/>
          <w:sz w:val="20"/>
          <w:szCs w:val="20"/>
        </w:rPr>
        <w:t xml:space="preserve"> </w:t>
      </w:r>
      <w:r w:rsidR="007038AA" w:rsidRPr="007038AA">
        <w:rPr>
          <w:rFonts w:ascii="Open Sans" w:hAnsi="Open Sans" w:cs="Open Sans"/>
          <w:sz w:val="20"/>
          <w:szCs w:val="20"/>
        </w:rPr>
        <w:t>of getuige. Een verkeersongeval kan het gevolg zijn van een zware fout, zoals overdreven</w:t>
      </w:r>
      <w:r>
        <w:rPr>
          <w:rFonts w:ascii="Open Sans" w:hAnsi="Open Sans" w:cs="Open Sans"/>
          <w:sz w:val="20"/>
          <w:szCs w:val="20"/>
        </w:rPr>
        <w:t xml:space="preserve"> </w:t>
      </w:r>
      <w:r w:rsidR="007038AA" w:rsidRPr="007038AA">
        <w:rPr>
          <w:rFonts w:ascii="Open Sans" w:hAnsi="Open Sans" w:cs="Open Sans"/>
          <w:sz w:val="20"/>
          <w:szCs w:val="20"/>
        </w:rPr>
        <w:t>snelheid, onder invloed rijden of roekeloos rijgedrag. In heel wat gevallen is het echter een</w:t>
      </w:r>
      <w:r>
        <w:rPr>
          <w:rFonts w:ascii="Open Sans" w:hAnsi="Open Sans" w:cs="Open Sans"/>
          <w:sz w:val="20"/>
          <w:szCs w:val="20"/>
        </w:rPr>
        <w:t xml:space="preserve"> </w:t>
      </w:r>
      <w:r w:rsidR="007038AA" w:rsidRPr="007038AA">
        <w:rPr>
          <w:rFonts w:ascii="Open Sans" w:hAnsi="Open Sans" w:cs="Open Sans"/>
          <w:sz w:val="20"/>
          <w:szCs w:val="20"/>
        </w:rPr>
        <w:t>gevolg van een samenloop van omstandigheden, een inschattingsfout of op het verkeerde</w:t>
      </w:r>
      <w:r>
        <w:rPr>
          <w:rFonts w:ascii="Open Sans" w:hAnsi="Open Sans" w:cs="Open Sans"/>
          <w:sz w:val="20"/>
          <w:szCs w:val="20"/>
        </w:rPr>
        <w:t xml:space="preserve"> </w:t>
      </w:r>
      <w:r w:rsidR="007038AA" w:rsidRPr="007038AA">
        <w:rPr>
          <w:rFonts w:ascii="Open Sans" w:hAnsi="Open Sans" w:cs="Open Sans"/>
          <w:sz w:val="20"/>
          <w:szCs w:val="20"/>
        </w:rPr>
        <w:t xml:space="preserve">moment op de verkeerde plaats zijn. </w:t>
      </w:r>
    </w:p>
    <w:p w14:paraId="727C5C96" w14:textId="1E965E2D" w:rsidR="002204BC" w:rsidRPr="002204BC" w:rsidRDefault="007038AA" w:rsidP="002204BC">
      <w:pPr>
        <w:spacing w:after="0"/>
        <w:rPr>
          <w:rFonts w:ascii="Open Sans" w:hAnsi="Open Sans" w:cs="Open Sans"/>
          <w:sz w:val="20"/>
          <w:szCs w:val="20"/>
        </w:rPr>
      </w:pPr>
      <w:r w:rsidRPr="007038AA">
        <w:rPr>
          <w:rFonts w:ascii="Open Sans" w:hAnsi="Open Sans" w:cs="Open Sans"/>
          <w:sz w:val="20"/>
          <w:szCs w:val="20"/>
        </w:rPr>
        <w:t>Slachtoffers en veroorzakers situeren zich op een breed</w:t>
      </w:r>
      <w:r w:rsidR="00214728">
        <w:rPr>
          <w:rFonts w:ascii="Open Sans" w:hAnsi="Open Sans" w:cs="Open Sans"/>
          <w:sz w:val="20"/>
          <w:szCs w:val="20"/>
        </w:rPr>
        <w:t xml:space="preserve"> </w:t>
      </w:r>
      <w:r w:rsidRPr="007038AA">
        <w:rPr>
          <w:rFonts w:ascii="Open Sans" w:hAnsi="Open Sans" w:cs="Open Sans"/>
          <w:sz w:val="20"/>
          <w:szCs w:val="20"/>
        </w:rPr>
        <w:t>continuüm; er is niet zoiets als 'het' slachtoffer en ook niet zoiets als 'de veroorzaker'.</w:t>
      </w:r>
      <w:r w:rsidR="002204BC" w:rsidRPr="002204BC">
        <w:t xml:space="preserve"> </w:t>
      </w:r>
      <w:r w:rsidR="002204BC" w:rsidRPr="002204BC">
        <w:rPr>
          <w:rFonts w:ascii="Open Sans" w:hAnsi="Open Sans" w:cs="Open Sans"/>
          <w:sz w:val="20"/>
          <w:szCs w:val="20"/>
        </w:rPr>
        <w:t>Door een verkeersongeval iemand verliezen of met een blijvend letsel verder moeten, tekent de toekomst van het</w:t>
      </w:r>
      <w:r w:rsidR="00E6061E">
        <w:rPr>
          <w:rFonts w:ascii="Open Sans" w:hAnsi="Open Sans" w:cs="Open Sans"/>
          <w:sz w:val="20"/>
          <w:szCs w:val="20"/>
        </w:rPr>
        <w:t xml:space="preserve"> </w:t>
      </w:r>
      <w:r w:rsidR="002204BC" w:rsidRPr="002204BC">
        <w:rPr>
          <w:rFonts w:ascii="Open Sans" w:hAnsi="Open Sans" w:cs="Open Sans"/>
          <w:sz w:val="20"/>
          <w:szCs w:val="20"/>
        </w:rPr>
        <w:t>slachtoffer en van diens omgeving in belangrijke mate.</w:t>
      </w:r>
    </w:p>
    <w:p w14:paraId="23858B2A" w14:textId="5E475385" w:rsidR="003A38CE" w:rsidRPr="00537CD2" w:rsidRDefault="002204BC" w:rsidP="002204BC">
      <w:pPr>
        <w:spacing w:after="0"/>
        <w:rPr>
          <w:rFonts w:ascii="Open Sans" w:hAnsi="Open Sans" w:cs="Open Sans"/>
          <w:sz w:val="20"/>
          <w:szCs w:val="20"/>
        </w:rPr>
      </w:pPr>
      <w:r w:rsidRPr="002204BC">
        <w:rPr>
          <w:rFonts w:ascii="Open Sans" w:hAnsi="Open Sans" w:cs="Open Sans"/>
          <w:sz w:val="20"/>
          <w:szCs w:val="20"/>
        </w:rPr>
        <w:t>Er zijn veroorzakers die niet leren uit hun fouten en veroorzakers die verteerd door schuldgevoel in een sociaal en</w:t>
      </w:r>
      <w:r>
        <w:rPr>
          <w:rFonts w:ascii="Open Sans" w:hAnsi="Open Sans" w:cs="Open Sans"/>
          <w:sz w:val="20"/>
          <w:szCs w:val="20"/>
        </w:rPr>
        <w:t xml:space="preserve"> </w:t>
      </w:r>
      <w:r w:rsidRPr="002204BC">
        <w:rPr>
          <w:rFonts w:ascii="Open Sans" w:hAnsi="Open Sans" w:cs="Open Sans"/>
          <w:sz w:val="20"/>
          <w:szCs w:val="20"/>
        </w:rPr>
        <w:t>emotioneel isolement terechtkomen - los van het feit of ze al dan niet aansprakelijk werden gesteld. Een</w:t>
      </w:r>
      <w:r>
        <w:rPr>
          <w:rFonts w:ascii="Open Sans" w:hAnsi="Open Sans" w:cs="Open Sans"/>
          <w:sz w:val="20"/>
          <w:szCs w:val="20"/>
        </w:rPr>
        <w:t xml:space="preserve"> </w:t>
      </w:r>
      <w:r w:rsidRPr="002204BC">
        <w:rPr>
          <w:rFonts w:ascii="Open Sans" w:hAnsi="Open Sans" w:cs="Open Sans"/>
          <w:sz w:val="20"/>
          <w:szCs w:val="20"/>
        </w:rPr>
        <w:t xml:space="preserve">verkeersongeval verandert </w:t>
      </w:r>
      <w:r w:rsidR="00F21B5D">
        <w:rPr>
          <w:rFonts w:ascii="Open Sans" w:hAnsi="Open Sans" w:cs="Open Sans"/>
          <w:sz w:val="20"/>
          <w:szCs w:val="20"/>
        </w:rPr>
        <w:t>je</w:t>
      </w:r>
      <w:r w:rsidRPr="002204BC">
        <w:rPr>
          <w:rFonts w:ascii="Open Sans" w:hAnsi="Open Sans" w:cs="Open Sans"/>
          <w:sz w:val="20"/>
          <w:szCs w:val="20"/>
        </w:rPr>
        <w:t xml:space="preserve"> leven en dat van de mensen om wie </w:t>
      </w:r>
      <w:r w:rsidR="00F21B5D">
        <w:rPr>
          <w:rFonts w:ascii="Open Sans" w:hAnsi="Open Sans" w:cs="Open Sans"/>
          <w:sz w:val="20"/>
          <w:szCs w:val="20"/>
        </w:rPr>
        <w:t>je</w:t>
      </w:r>
      <w:r w:rsidRPr="002204BC">
        <w:rPr>
          <w:rFonts w:ascii="Open Sans" w:hAnsi="Open Sans" w:cs="Open Sans"/>
          <w:sz w:val="20"/>
          <w:szCs w:val="20"/>
        </w:rPr>
        <w:t xml:space="preserve"> geeft. Wie betrokken raakt in een</w:t>
      </w:r>
      <w:r>
        <w:rPr>
          <w:rFonts w:ascii="Open Sans" w:hAnsi="Open Sans" w:cs="Open Sans"/>
          <w:sz w:val="20"/>
          <w:szCs w:val="20"/>
        </w:rPr>
        <w:t xml:space="preserve"> </w:t>
      </w:r>
      <w:r w:rsidRPr="002204BC">
        <w:rPr>
          <w:rFonts w:ascii="Open Sans" w:hAnsi="Open Sans" w:cs="Open Sans"/>
          <w:sz w:val="20"/>
          <w:szCs w:val="20"/>
        </w:rPr>
        <w:t>verkeersongeval (als gewonde, naaste, of nabestaande) zit meteen na het ongeval met veel vragen. Bijvoorbeeld</w:t>
      </w:r>
      <w:r>
        <w:rPr>
          <w:rFonts w:ascii="Open Sans" w:hAnsi="Open Sans" w:cs="Open Sans"/>
          <w:sz w:val="20"/>
          <w:szCs w:val="20"/>
        </w:rPr>
        <w:t xml:space="preserve"> </w:t>
      </w:r>
      <w:r w:rsidRPr="002204BC">
        <w:rPr>
          <w:rFonts w:ascii="Open Sans" w:hAnsi="Open Sans" w:cs="Open Sans"/>
          <w:sz w:val="20"/>
          <w:szCs w:val="20"/>
        </w:rPr>
        <w:t>over rechten, verwerking van het ongeval en over gepaste opvang en zorg.</w:t>
      </w:r>
    </w:p>
    <w:p w14:paraId="77B193A0" w14:textId="1DC02162" w:rsidR="003A38CE" w:rsidRPr="00837573" w:rsidRDefault="003A38CE" w:rsidP="00C7520F">
      <w:pPr>
        <w:spacing w:after="0"/>
        <w:rPr>
          <w:rFonts w:ascii="Open Sans" w:hAnsi="Open Sans" w:cs="Open Sans"/>
          <w:sz w:val="16"/>
          <w:szCs w:val="16"/>
        </w:rPr>
      </w:pPr>
    </w:p>
    <w:p w14:paraId="32738973" w14:textId="660BAEE5" w:rsidR="00837573" w:rsidRPr="00837573" w:rsidRDefault="00837573" w:rsidP="00837573">
      <w:pPr>
        <w:spacing w:after="0"/>
        <w:rPr>
          <w:rFonts w:ascii="Open Sans" w:hAnsi="Open Sans" w:cs="Open Sans"/>
          <w:sz w:val="20"/>
          <w:szCs w:val="20"/>
        </w:rPr>
      </w:pPr>
      <w:r w:rsidRPr="00837573">
        <w:rPr>
          <w:rFonts w:ascii="Open Sans" w:hAnsi="Open Sans" w:cs="Open Sans"/>
          <w:b/>
          <w:bCs/>
          <w:sz w:val="20"/>
          <w:szCs w:val="20"/>
        </w:rPr>
        <w:t>Rondpunt vzw</w:t>
      </w:r>
      <w:r w:rsidRPr="00837573">
        <w:rPr>
          <w:rFonts w:ascii="Open Sans" w:hAnsi="Open Sans" w:cs="Open Sans"/>
          <w:sz w:val="20"/>
          <w:szCs w:val="20"/>
        </w:rPr>
        <w:t xml:space="preserve"> (www.rondpunt.be) ijvert voor</w:t>
      </w:r>
      <w:r w:rsidR="007C17E0">
        <w:rPr>
          <w:rFonts w:ascii="Open Sans" w:hAnsi="Open Sans" w:cs="Open Sans"/>
          <w:sz w:val="20"/>
          <w:szCs w:val="20"/>
        </w:rPr>
        <w:t xml:space="preserve"> een</w:t>
      </w:r>
      <w:r w:rsidRPr="00837573">
        <w:rPr>
          <w:rFonts w:ascii="Open Sans" w:hAnsi="Open Sans" w:cs="Open Sans"/>
          <w:sz w:val="20"/>
          <w:szCs w:val="20"/>
        </w:rPr>
        <w:t xml:space="preserve"> goede opvang van alle verkeersslachtoffers in Vlaanderen.</w:t>
      </w:r>
    </w:p>
    <w:p w14:paraId="5DE588F1" w14:textId="5B1C0FD0" w:rsidR="00837573" w:rsidRPr="00837573" w:rsidRDefault="00837573" w:rsidP="00837573">
      <w:pPr>
        <w:spacing w:after="0"/>
        <w:rPr>
          <w:rFonts w:ascii="Open Sans" w:hAnsi="Open Sans" w:cs="Open Sans"/>
          <w:sz w:val="20"/>
          <w:szCs w:val="20"/>
        </w:rPr>
      </w:pPr>
      <w:r w:rsidRPr="00837573">
        <w:rPr>
          <w:rFonts w:ascii="Open Sans" w:hAnsi="Open Sans" w:cs="Open Sans"/>
          <w:sz w:val="20"/>
          <w:szCs w:val="20"/>
        </w:rPr>
        <w:t>Rondpunt doet dit door in te zetten op informatie, advies en belangenbehartiging, het stimuleren van verkeersveilig</w:t>
      </w:r>
      <w:r>
        <w:rPr>
          <w:rFonts w:ascii="Open Sans" w:hAnsi="Open Sans" w:cs="Open Sans"/>
          <w:sz w:val="20"/>
          <w:szCs w:val="20"/>
        </w:rPr>
        <w:t xml:space="preserve"> </w:t>
      </w:r>
      <w:r w:rsidRPr="00837573">
        <w:rPr>
          <w:rFonts w:ascii="Open Sans" w:hAnsi="Open Sans" w:cs="Open Sans"/>
          <w:sz w:val="20"/>
          <w:szCs w:val="20"/>
        </w:rPr>
        <w:t>gedrag en het ontwikkelen van producten en projecten ter ondersteuning van wie betrokken geraakt bij een</w:t>
      </w:r>
      <w:r>
        <w:rPr>
          <w:rFonts w:ascii="Open Sans" w:hAnsi="Open Sans" w:cs="Open Sans"/>
          <w:sz w:val="20"/>
          <w:szCs w:val="20"/>
        </w:rPr>
        <w:t xml:space="preserve"> </w:t>
      </w:r>
      <w:r w:rsidRPr="00837573">
        <w:rPr>
          <w:rFonts w:ascii="Open Sans" w:hAnsi="Open Sans" w:cs="Open Sans"/>
          <w:sz w:val="20"/>
          <w:szCs w:val="20"/>
        </w:rPr>
        <w:t>verkeersongeval. Rondpunt richt zich met haar activiteiten tot alle direct en indirect betrokken bij</w:t>
      </w:r>
      <w:r>
        <w:rPr>
          <w:rFonts w:ascii="Open Sans" w:hAnsi="Open Sans" w:cs="Open Sans"/>
          <w:sz w:val="20"/>
          <w:szCs w:val="20"/>
        </w:rPr>
        <w:t xml:space="preserve"> </w:t>
      </w:r>
      <w:r w:rsidRPr="00837573">
        <w:rPr>
          <w:rFonts w:ascii="Open Sans" w:hAnsi="Open Sans" w:cs="Open Sans"/>
          <w:sz w:val="20"/>
          <w:szCs w:val="20"/>
        </w:rPr>
        <w:t>verkeersongevallen (slachtoffers, veroorzakers, naasten, nabestaanden, hulpverleners, werkgevers, …).</w:t>
      </w:r>
    </w:p>
    <w:p w14:paraId="7547A366" w14:textId="77777777" w:rsidR="00837573" w:rsidRPr="00837573" w:rsidRDefault="00837573" w:rsidP="00837573">
      <w:pPr>
        <w:spacing w:after="0"/>
        <w:rPr>
          <w:rFonts w:ascii="Open Sans" w:hAnsi="Open Sans" w:cs="Open Sans"/>
          <w:sz w:val="16"/>
          <w:szCs w:val="16"/>
        </w:rPr>
      </w:pPr>
    </w:p>
    <w:p w14:paraId="6ECD725B" w14:textId="1F55ABBD" w:rsidR="00837573" w:rsidRPr="00537CD2" w:rsidRDefault="001F7A05" w:rsidP="00837573">
      <w:pPr>
        <w:spacing w:after="0"/>
        <w:rPr>
          <w:rFonts w:ascii="Open Sans" w:hAnsi="Open Sans" w:cs="Open Sans"/>
          <w:sz w:val="20"/>
          <w:szCs w:val="20"/>
        </w:rPr>
      </w:pPr>
      <w:r>
        <w:rPr>
          <w:noProof/>
        </w:rPr>
        <w:drawing>
          <wp:anchor distT="0" distB="0" distL="114300" distR="114300" simplePos="0" relativeHeight="251700224" behindDoc="1" locked="0" layoutInCell="1" allowOverlap="1" wp14:anchorId="0E107173" wp14:editId="165538E3">
            <wp:simplePos x="0" y="0"/>
            <wp:positionH relativeFrom="margin">
              <wp:align>left</wp:align>
            </wp:positionH>
            <wp:positionV relativeFrom="paragraph">
              <wp:posOffset>183564</wp:posOffset>
            </wp:positionV>
            <wp:extent cx="954614" cy="650631"/>
            <wp:effectExtent l="0" t="0" r="0" b="0"/>
            <wp:wrapNone/>
            <wp:docPr id="36" name="Afbeelding 36"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 teken&#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959719" cy="654110"/>
                    </a:xfrm>
                    <a:prstGeom prst="rect">
                      <a:avLst/>
                    </a:prstGeom>
                  </pic:spPr>
                </pic:pic>
              </a:graphicData>
            </a:graphic>
            <wp14:sizeRelH relativeFrom="margin">
              <wp14:pctWidth>0</wp14:pctWidth>
            </wp14:sizeRelH>
            <wp14:sizeRelV relativeFrom="margin">
              <wp14:pctHeight>0</wp14:pctHeight>
            </wp14:sizeRelV>
          </wp:anchor>
        </w:drawing>
      </w:r>
      <w:r w:rsidR="00837573" w:rsidRPr="00837573">
        <w:rPr>
          <w:rFonts w:ascii="Open Sans" w:hAnsi="Open Sans" w:cs="Open Sans"/>
          <w:sz w:val="20"/>
          <w:szCs w:val="20"/>
        </w:rPr>
        <w:t>Als je wil praten over wat je is overkomen met lotgenoten, kan je terecht bij een aantal verenigingen:</w:t>
      </w:r>
    </w:p>
    <w:p w14:paraId="31CEF0EC" w14:textId="7F485512" w:rsidR="003A38CE" w:rsidRPr="001F7A05" w:rsidRDefault="00837573" w:rsidP="006472B9">
      <w:pPr>
        <w:spacing w:after="0"/>
        <w:ind w:left="2124"/>
        <w:rPr>
          <w:rFonts w:ascii="Open Sans" w:hAnsi="Open Sans" w:cs="Open Sans"/>
          <w:b/>
          <w:bCs/>
          <w:sz w:val="20"/>
          <w:szCs w:val="20"/>
        </w:rPr>
      </w:pPr>
      <w:r w:rsidRPr="001F7A05">
        <w:rPr>
          <w:rFonts w:ascii="Open Sans" w:hAnsi="Open Sans" w:cs="Open Sans"/>
          <w:b/>
          <w:bCs/>
          <w:sz w:val="20"/>
          <w:szCs w:val="20"/>
        </w:rPr>
        <w:t>Ouders van Verongelukte kinderen (OVK)</w:t>
      </w:r>
      <w:r w:rsidRPr="00837573">
        <w:rPr>
          <w:rFonts w:ascii="Open Sans" w:hAnsi="Open Sans" w:cs="Open Sans"/>
          <w:sz w:val="20"/>
          <w:szCs w:val="20"/>
        </w:rPr>
        <w:t xml:space="preserve"> is er voor gezinnen waarvan een kind het leven</w:t>
      </w:r>
      <w:r w:rsidR="001F7A05">
        <w:rPr>
          <w:rFonts w:ascii="Open Sans" w:hAnsi="Open Sans" w:cs="Open Sans"/>
          <w:b/>
          <w:bCs/>
          <w:sz w:val="20"/>
          <w:szCs w:val="20"/>
        </w:rPr>
        <w:t xml:space="preserve"> </w:t>
      </w:r>
      <w:r w:rsidRPr="00837573">
        <w:rPr>
          <w:rFonts w:ascii="Open Sans" w:hAnsi="Open Sans" w:cs="Open Sans"/>
          <w:sz w:val="20"/>
          <w:szCs w:val="20"/>
        </w:rPr>
        <w:t>liet in een verkeersongeval</w:t>
      </w:r>
      <w:r w:rsidR="00854118">
        <w:rPr>
          <w:rFonts w:ascii="Open Sans" w:hAnsi="Open Sans" w:cs="Open Sans"/>
          <w:sz w:val="20"/>
          <w:szCs w:val="20"/>
        </w:rPr>
        <w:t>.</w:t>
      </w:r>
    </w:p>
    <w:p w14:paraId="14E00B22" w14:textId="74A4FB93" w:rsidR="00837573" w:rsidRDefault="00837573" w:rsidP="00837573">
      <w:pPr>
        <w:spacing w:after="0"/>
        <w:rPr>
          <w:rFonts w:ascii="Open Sans" w:hAnsi="Open Sans" w:cs="Open Sans"/>
          <w:sz w:val="20"/>
          <w:szCs w:val="20"/>
        </w:rPr>
      </w:pPr>
    </w:p>
    <w:p w14:paraId="6A3B21EC" w14:textId="275FF2E0" w:rsidR="001F7A05" w:rsidRDefault="001F7A05" w:rsidP="00837573">
      <w:pPr>
        <w:spacing w:after="0"/>
        <w:rPr>
          <w:rFonts w:ascii="Open Sans" w:hAnsi="Open Sans" w:cs="Open Sans"/>
          <w:sz w:val="20"/>
          <w:szCs w:val="20"/>
        </w:rPr>
      </w:pPr>
    </w:p>
    <w:p w14:paraId="57D08111" w14:textId="12B9CECF" w:rsidR="001F7A05" w:rsidRPr="001F7A05" w:rsidRDefault="006472B9" w:rsidP="00837573">
      <w:pPr>
        <w:spacing w:after="0"/>
        <w:rPr>
          <w:rFonts w:ascii="Open Sans" w:hAnsi="Open Sans" w:cs="Open Sans"/>
          <w:sz w:val="16"/>
          <w:szCs w:val="16"/>
        </w:rPr>
      </w:pPr>
      <w:r w:rsidRPr="00E95DC0">
        <w:rPr>
          <w:noProof/>
        </w:rPr>
        <w:drawing>
          <wp:anchor distT="0" distB="0" distL="114300" distR="114300" simplePos="0" relativeHeight="251701248" behindDoc="1" locked="0" layoutInCell="1" allowOverlap="1" wp14:anchorId="1D6C7110" wp14:editId="7D3F8F92">
            <wp:simplePos x="0" y="0"/>
            <wp:positionH relativeFrom="margin">
              <wp:align>left</wp:align>
            </wp:positionH>
            <wp:positionV relativeFrom="paragraph">
              <wp:posOffset>153670</wp:posOffset>
            </wp:positionV>
            <wp:extent cx="940777" cy="919986"/>
            <wp:effectExtent l="0" t="0" r="0" b="0"/>
            <wp:wrapNone/>
            <wp:docPr id="37" name="Afbeelding 3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tekst&#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940777" cy="919986"/>
                    </a:xfrm>
                    <a:prstGeom prst="rect">
                      <a:avLst/>
                    </a:prstGeom>
                  </pic:spPr>
                </pic:pic>
              </a:graphicData>
            </a:graphic>
            <wp14:sizeRelH relativeFrom="margin">
              <wp14:pctWidth>0</wp14:pctWidth>
            </wp14:sizeRelH>
            <wp14:sizeRelV relativeFrom="margin">
              <wp14:pctHeight>0</wp14:pctHeight>
            </wp14:sizeRelV>
          </wp:anchor>
        </w:drawing>
      </w:r>
    </w:p>
    <w:p w14:paraId="18FD53F6" w14:textId="14F47CF7" w:rsidR="00837573" w:rsidRPr="00E95DC0" w:rsidRDefault="001F7A05" w:rsidP="00E95DC0">
      <w:pPr>
        <w:spacing w:after="0"/>
        <w:ind w:left="2124"/>
        <w:rPr>
          <w:rFonts w:ascii="Open Sans" w:hAnsi="Open Sans" w:cs="Open Sans"/>
          <w:b/>
          <w:bCs/>
          <w:sz w:val="20"/>
          <w:szCs w:val="20"/>
        </w:rPr>
      </w:pPr>
      <w:proofErr w:type="spellStart"/>
      <w:r w:rsidRPr="001F7A05">
        <w:rPr>
          <w:rFonts w:ascii="Open Sans" w:hAnsi="Open Sans" w:cs="Open Sans"/>
          <w:b/>
          <w:bCs/>
          <w:sz w:val="20"/>
          <w:szCs w:val="20"/>
        </w:rPr>
        <w:t>Over-Hoop</w:t>
      </w:r>
      <w:proofErr w:type="spellEnd"/>
      <w:r w:rsidRPr="001F7A05">
        <w:rPr>
          <w:rFonts w:ascii="Open Sans" w:hAnsi="Open Sans" w:cs="Open Sans"/>
          <w:sz w:val="20"/>
          <w:szCs w:val="20"/>
        </w:rPr>
        <w:t xml:space="preserve"> is er voor gezinnen waarvan het kind gewond raakte bij een</w:t>
      </w:r>
      <w:r w:rsidR="00E95DC0">
        <w:rPr>
          <w:rFonts w:ascii="Open Sans" w:hAnsi="Open Sans" w:cs="Open Sans"/>
          <w:sz w:val="20"/>
          <w:szCs w:val="20"/>
        </w:rPr>
        <w:t xml:space="preserve"> </w:t>
      </w:r>
      <w:r w:rsidRPr="001F7A05">
        <w:rPr>
          <w:rFonts w:ascii="Open Sans" w:hAnsi="Open Sans" w:cs="Open Sans"/>
          <w:sz w:val="20"/>
          <w:szCs w:val="20"/>
        </w:rPr>
        <w:t>verkeersongeval</w:t>
      </w:r>
      <w:r w:rsidR="00854118">
        <w:rPr>
          <w:rFonts w:ascii="Open Sans" w:hAnsi="Open Sans" w:cs="Open Sans"/>
          <w:sz w:val="20"/>
          <w:szCs w:val="20"/>
        </w:rPr>
        <w:t>.</w:t>
      </w:r>
    </w:p>
    <w:p w14:paraId="13EBE190" w14:textId="19E71AD0" w:rsidR="003A38CE" w:rsidRPr="00537CD2" w:rsidRDefault="003A38CE" w:rsidP="00C7520F">
      <w:pPr>
        <w:spacing w:after="0"/>
        <w:rPr>
          <w:rFonts w:ascii="Open Sans" w:hAnsi="Open Sans" w:cs="Open Sans"/>
          <w:sz w:val="20"/>
          <w:szCs w:val="20"/>
        </w:rPr>
      </w:pPr>
    </w:p>
    <w:p w14:paraId="38426AFC" w14:textId="6C88012E" w:rsidR="003A38CE" w:rsidRPr="00537CD2" w:rsidRDefault="003A38CE" w:rsidP="00C7520F">
      <w:pPr>
        <w:spacing w:after="0"/>
        <w:rPr>
          <w:rFonts w:ascii="Open Sans" w:hAnsi="Open Sans" w:cs="Open Sans"/>
          <w:sz w:val="20"/>
          <w:szCs w:val="20"/>
        </w:rPr>
      </w:pPr>
    </w:p>
    <w:p w14:paraId="5F068CCF" w14:textId="41247BA1" w:rsidR="003A38CE" w:rsidRDefault="003A38CE" w:rsidP="00C7520F">
      <w:pPr>
        <w:spacing w:after="0"/>
        <w:rPr>
          <w:rFonts w:ascii="Open Sans" w:hAnsi="Open Sans" w:cs="Open Sans"/>
          <w:sz w:val="20"/>
          <w:szCs w:val="20"/>
        </w:rPr>
      </w:pPr>
    </w:p>
    <w:p w14:paraId="3299517B" w14:textId="200500FE" w:rsidR="00C745A7" w:rsidRPr="00C745A7" w:rsidRDefault="00C745A7" w:rsidP="00C7520F">
      <w:pPr>
        <w:spacing w:after="0"/>
        <w:rPr>
          <w:rFonts w:ascii="Open Sans" w:hAnsi="Open Sans" w:cs="Open Sans"/>
          <w:sz w:val="16"/>
          <w:szCs w:val="16"/>
        </w:rPr>
      </w:pPr>
    </w:p>
    <w:p w14:paraId="4975D295" w14:textId="44824F77" w:rsidR="00EA0C0E" w:rsidRPr="00EA0C0E" w:rsidRDefault="00842FBF" w:rsidP="00EA0C0E">
      <w:pPr>
        <w:pStyle w:val="Heading3"/>
      </w:pPr>
      <w:bookmarkStart w:id="19" w:name="_Toc96415182"/>
      <w:r>
        <w:t>Nabestaande(n)</w:t>
      </w:r>
      <w:r w:rsidR="00D917FB">
        <w:t xml:space="preserve"> van een zelfdoding</w:t>
      </w:r>
      <w:bookmarkEnd w:id="19"/>
    </w:p>
    <w:p w14:paraId="458219AE" w14:textId="5F6045D9" w:rsidR="007E5363" w:rsidRPr="007E5363" w:rsidRDefault="005A44AF" w:rsidP="005A44AF">
      <w:pPr>
        <w:autoSpaceDE w:val="0"/>
        <w:autoSpaceDN w:val="0"/>
        <w:adjustRightInd w:val="0"/>
        <w:spacing w:after="0" w:line="240" w:lineRule="auto"/>
        <w:ind w:left="708" w:firstLine="708"/>
        <w:rPr>
          <w:rFonts w:ascii="Open Sans" w:hAnsi="Open Sans" w:cs="Open Sans"/>
          <w:sz w:val="20"/>
          <w:szCs w:val="20"/>
        </w:rPr>
      </w:pPr>
      <w:r w:rsidRPr="006472B9">
        <w:rPr>
          <w:noProof/>
        </w:rPr>
        <w:drawing>
          <wp:anchor distT="0" distB="0" distL="114300" distR="114300" simplePos="0" relativeHeight="251702272" behindDoc="1" locked="0" layoutInCell="1" allowOverlap="1" wp14:anchorId="0288BE98" wp14:editId="01090A99">
            <wp:simplePos x="0" y="0"/>
            <wp:positionH relativeFrom="margin">
              <wp:align>left</wp:align>
            </wp:positionH>
            <wp:positionV relativeFrom="paragraph">
              <wp:posOffset>8890</wp:posOffset>
            </wp:positionV>
            <wp:extent cx="773430" cy="727075"/>
            <wp:effectExtent l="0" t="0" r="762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4833" t="559" r="3808"/>
                    <a:stretch/>
                  </pic:blipFill>
                  <pic:spPr bwMode="auto">
                    <a:xfrm>
                      <a:off x="0" y="0"/>
                      <a:ext cx="773430" cy="72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5363" w:rsidRPr="007E5363">
        <w:rPr>
          <w:rFonts w:ascii="Open Sans" w:hAnsi="Open Sans" w:cs="Open Sans"/>
          <w:sz w:val="20"/>
          <w:szCs w:val="20"/>
        </w:rPr>
        <w:t>Wie een dierbare verliest door zelfdoding, heeft het vaak extra moeilijk met het verwerken van</w:t>
      </w:r>
    </w:p>
    <w:p w14:paraId="2B200619" w14:textId="77777777" w:rsidR="007E5363" w:rsidRPr="007E5363" w:rsidRDefault="007E5363" w:rsidP="005A44AF">
      <w:pPr>
        <w:autoSpaceDE w:val="0"/>
        <w:autoSpaceDN w:val="0"/>
        <w:adjustRightInd w:val="0"/>
        <w:spacing w:after="0" w:line="240" w:lineRule="auto"/>
        <w:ind w:left="708" w:firstLine="708"/>
        <w:rPr>
          <w:rFonts w:ascii="Open Sans" w:hAnsi="Open Sans" w:cs="Open Sans"/>
          <w:sz w:val="20"/>
          <w:szCs w:val="20"/>
        </w:rPr>
      </w:pPr>
      <w:r w:rsidRPr="007E5363">
        <w:rPr>
          <w:rFonts w:ascii="Open Sans" w:hAnsi="Open Sans" w:cs="Open Sans"/>
          <w:sz w:val="20"/>
          <w:szCs w:val="20"/>
        </w:rPr>
        <w:t>dit verlies. Meer nog dan bij andere oorzaken van de dood, zoals bijvoorbeeld ziekte of een</w:t>
      </w:r>
    </w:p>
    <w:p w14:paraId="0696B76A" w14:textId="6E1D2F94" w:rsidR="007E5363" w:rsidRPr="007E5363" w:rsidRDefault="007E5363" w:rsidP="005A44AF">
      <w:pPr>
        <w:autoSpaceDE w:val="0"/>
        <w:autoSpaceDN w:val="0"/>
        <w:adjustRightInd w:val="0"/>
        <w:spacing w:after="0" w:line="240" w:lineRule="auto"/>
        <w:ind w:left="708" w:firstLine="708"/>
        <w:rPr>
          <w:rFonts w:ascii="Open Sans" w:hAnsi="Open Sans" w:cs="Open Sans"/>
          <w:sz w:val="20"/>
          <w:szCs w:val="20"/>
        </w:rPr>
      </w:pPr>
      <w:r w:rsidRPr="007E5363">
        <w:rPr>
          <w:rFonts w:ascii="Open Sans" w:hAnsi="Open Sans" w:cs="Open Sans"/>
          <w:sz w:val="20"/>
          <w:szCs w:val="20"/>
        </w:rPr>
        <w:t>ongeval, hebben de nabestaanden van de overledene maar al te vaak te kampen met</w:t>
      </w:r>
    </w:p>
    <w:p w14:paraId="5F07182D" w14:textId="0D2F81DB" w:rsidR="007E5363" w:rsidRPr="007E5363" w:rsidRDefault="007E5363" w:rsidP="005A44AF">
      <w:pPr>
        <w:autoSpaceDE w:val="0"/>
        <w:autoSpaceDN w:val="0"/>
        <w:adjustRightInd w:val="0"/>
        <w:spacing w:after="0" w:line="240" w:lineRule="auto"/>
        <w:ind w:left="708" w:firstLine="708"/>
        <w:rPr>
          <w:rFonts w:ascii="Open Sans" w:hAnsi="Open Sans" w:cs="Open Sans"/>
          <w:sz w:val="20"/>
          <w:szCs w:val="20"/>
        </w:rPr>
      </w:pPr>
      <w:r w:rsidRPr="007E5363">
        <w:rPr>
          <w:rFonts w:ascii="Open Sans" w:hAnsi="Open Sans" w:cs="Open Sans"/>
          <w:sz w:val="20"/>
          <w:szCs w:val="20"/>
        </w:rPr>
        <w:t>schuldgevoelens. “Waarom heb ik het niet zien aankomen</w:t>
      </w:r>
      <w:r w:rsidR="008C76AD">
        <w:rPr>
          <w:rFonts w:ascii="Open Sans" w:hAnsi="Open Sans" w:cs="Open Sans"/>
          <w:sz w:val="20"/>
          <w:szCs w:val="20"/>
        </w:rPr>
        <w:t>?</w:t>
      </w:r>
      <w:r w:rsidRPr="007E5363">
        <w:rPr>
          <w:rFonts w:ascii="Open Sans" w:hAnsi="Open Sans" w:cs="Open Sans"/>
          <w:sz w:val="20"/>
          <w:szCs w:val="20"/>
        </w:rPr>
        <w:t>,” en “Hadden we iets kunnen doen</w:t>
      </w:r>
    </w:p>
    <w:p w14:paraId="2E3758CE" w14:textId="72956720" w:rsidR="007E5363" w:rsidRPr="007E5363" w:rsidRDefault="007E5363" w:rsidP="005A44AF">
      <w:pPr>
        <w:autoSpaceDE w:val="0"/>
        <w:autoSpaceDN w:val="0"/>
        <w:adjustRightInd w:val="0"/>
        <w:spacing w:after="0" w:line="240" w:lineRule="auto"/>
        <w:ind w:left="708" w:firstLine="708"/>
        <w:rPr>
          <w:rFonts w:ascii="Open Sans" w:hAnsi="Open Sans" w:cs="Open Sans"/>
          <w:sz w:val="20"/>
          <w:szCs w:val="20"/>
        </w:rPr>
      </w:pPr>
      <w:r w:rsidRPr="007E5363">
        <w:rPr>
          <w:rFonts w:ascii="Open Sans" w:hAnsi="Open Sans" w:cs="Open Sans"/>
          <w:sz w:val="20"/>
          <w:szCs w:val="20"/>
        </w:rPr>
        <w:t>om dit te voorkomen</w:t>
      </w:r>
      <w:r w:rsidR="008C76AD">
        <w:rPr>
          <w:rFonts w:ascii="Open Sans" w:hAnsi="Open Sans" w:cs="Open Sans"/>
          <w:sz w:val="20"/>
          <w:szCs w:val="20"/>
        </w:rPr>
        <w:t>?</w:t>
      </w:r>
      <w:r w:rsidRPr="007E5363">
        <w:rPr>
          <w:rFonts w:ascii="Open Sans" w:hAnsi="Open Sans" w:cs="Open Sans"/>
          <w:sz w:val="20"/>
          <w:szCs w:val="20"/>
        </w:rPr>
        <w:t>,” zijn twee voorbeelden van vragen waarmee de achterblijvers zichzelf</w:t>
      </w:r>
    </w:p>
    <w:p w14:paraId="063AD157" w14:textId="77777777" w:rsidR="005A44AF" w:rsidRDefault="007E5363" w:rsidP="007E5363">
      <w:pPr>
        <w:autoSpaceDE w:val="0"/>
        <w:autoSpaceDN w:val="0"/>
        <w:adjustRightInd w:val="0"/>
        <w:spacing w:after="0" w:line="240" w:lineRule="auto"/>
        <w:rPr>
          <w:rFonts w:ascii="Open Sans" w:hAnsi="Open Sans" w:cs="Open Sans"/>
          <w:sz w:val="20"/>
          <w:szCs w:val="20"/>
        </w:rPr>
      </w:pPr>
      <w:r w:rsidRPr="007E5363">
        <w:rPr>
          <w:rFonts w:ascii="Open Sans" w:hAnsi="Open Sans" w:cs="Open Sans"/>
          <w:sz w:val="20"/>
          <w:szCs w:val="20"/>
        </w:rPr>
        <w:t>soms vrijwel eindeloos kwellen. Rouwverwerking na zelfdoding is dan ook absoluut geen</w:t>
      </w:r>
      <w:r w:rsidR="005A44AF">
        <w:rPr>
          <w:rFonts w:ascii="Open Sans" w:hAnsi="Open Sans" w:cs="Open Sans"/>
          <w:sz w:val="20"/>
          <w:szCs w:val="20"/>
        </w:rPr>
        <w:t xml:space="preserve"> </w:t>
      </w:r>
      <w:r w:rsidRPr="007E5363">
        <w:rPr>
          <w:rFonts w:ascii="Open Sans" w:hAnsi="Open Sans" w:cs="Open Sans"/>
          <w:sz w:val="20"/>
          <w:szCs w:val="20"/>
        </w:rPr>
        <w:t>sinecure.</w:t>
      </w:r>
      <w:r w:rsidR="005A44AF">
        <w:rPr>
          <w:rFonts w:ascii="Open Sans" w:hAnsi="Open Sans" w:cs="Open Sans"/>
          <w:sz w:val="20"/>
          <w:szCs w:val="20"/>
        </w:rPr>
        <w:t xml:space="preserve"> </w:t>
      </w:r>
      <w:r w:rsidRPr="007E5363">
        <w:rPr>
          <w:rFonts w:ascii="Open Sans" w:hAnsi="Open Sans" w:cs="Open Sans"/>
          <w:sz w:val="20"/>
          <w:szCs w:val="20"/>
        </w:rPr>
        <w:t xml:space="preserve">Ook buitenstaanders werken vaak, hoe onbewust ook, gecompliceerde rouwverwerking in de hand. </w:t>
      </w:r>
    </w:p>
    <w:p w14:paraId="53A32EB2" w14:textId="607B7E53" w:rsidR="007E5363" w:rsidRPr="007E5363" w:rsidRDefault="007E5363" w:rsidP="007E5363">
      <w:pPr>
        <w:autoSpaceDE w:val="0"/>
        <w:autoSpaceDN w:val="0"/>
        <w:adjustRightInd w:val="0"/>
        <w:spacing w:after="0" w:line="240" w:lineRule="auto"/>
        <w:rPr>
          <w:rFonts w:ascii="Open Sans" w:hAnsi="Open Sans" w:cs="Open Sans"/>
          <w:sz w:val="20"/>
          <w:szCs w:val="20"/>
        </w:rPr>
      </w:pPr>
      <w:r w:rsidRPr="007E5363">
        <w:rPr>
          <w:rFonts w:ascii="Open Sans" w:hAnsi="Open Sans" w:cs="Open Sans"/>
          <w:sz w:val="20"/>
          <w:szCs w:val="20"/>
        </w:rPr>
        <w:t>Op zelfdoding</w:t>
      </w:r>
      <w:r w:rsidR="005A44AF">
        <w:rPr>
          <w:rFonts w:ascii="Open Sans" w:hAnsi="Open Sans" w:cs="Open Sans"/>
          <w:sz w:val="20"/>
          <w:szCs w:val="20"/>
        </w:rPr>
        <w:t xml:space="preserve"> </w:t>
      </w:r>
      <w:r w:rsidRPr="007E5363">
        <w:rPr>
          <w:rFonts w:ascii="Open Sans" w:hAnsi="Open Sans" w:cs="Open Sans"/>
          <w:sz w:val="20"/>
          <w:szCs w:val="20"/>
        </w:rPr>
        <w:t>rust immers voor veel mensen nog steeds een groot taboe: omdat ze niet weten wat ze moeten zeggen tegen de</w:t>
      </w:r>
      <w:r w:rsidR="005A44AF">
        <w:rPr>
          <w:rFonts w:ascii="Open Sans" w:hAnsi="Open Sans" w:cs="Open Sans"/>
          <w:sz w:val="20"/>
          <w:szCs w:val="20"/>
        </w:rPr>
        <w:t xml:space="preserve"> </w:t>
      </w:r>
      <w:r w:rsidRPr="007E5363">
        <w:rPr>
          <w:rFonts w:ascii="Open Sans" w:hAnsi="Open Sans" w:cs="Open Sans"/>
          <w:sz w:val="20"/>
          <w:szCs w:val="20"/>
        </w:rPr>
        <w:t>nabestaanden, zeggen ze maar niets. De overledene wordt in dat geval ‘doodgezwegen’, waardoor de naasten zich</w:t>
      </w:r>
      <w:r w:rsidR="005A44AF">
        <w:rPr>
          <w:rFonts w:ascii="Open Sans" w:hAnsi="Open Sans" w:cs="Open Sans"/>
          <w:sz w:val="20"/>
          <w:szCs w:val="20"/>
        </w:rPr>
        <w:t xml:space="preserve"> </w:t>
      </w:r>
      <w:r w:rsidRPr="007E5363">
        <w:rPr>
          <w:rFonts w:ascii="Open Sans" w:hAnsi="Open Sans" w:cs="Open Sans"/>
          <w:sz w:val="20"/>
          <w:szCs w:val="20"/>
        </w:rPr>
        <w:t>alleen voelen en niet (h)erkend worden in hun verdriet.</w:t>
      </w:r>
    </w:p>
    <w:p w14:paraId="7889D6C8" w14:textId="68A23C25" w:rsidR="007E5363" w:rsidRPr="007E5363" w:rsidRDefault="007E5363" w:rsidP="007E5363">
      <w:pPr>
        <w:autoSpaceDE w:val="0"/>
        <w:autoSpaceDN w:val="0"/>
        <w:adjustRightInd w:val="0"/>
        <w:spacing w:after="0" w:line="240" w:lineRule="auto"/>
        <w:rPr>
          <w:rFonts w:ascii="Open Sans" w:hAnsi="Open Sans" w:cs="Open Sans"/>
          <w:sz w:val="20"/>
          <w:szCs w:val="20"/>
        </w:rPr>
      </w:pPr>
      <w:r w:rsidRPr="007E5363">
        <w:rPr>
          <w:rFonts w:ascii="Open Sans" w:hAnsi="Open Sans" w:cs="Open Sans"/>
          <w:sz w:val="20"/>
          <w:szCs w:val="20"/>
        </w:rPr>
        <w:t>Het verwerken van een zelfdoding van iemand die je liefhebt</w:t>
      </w:r>
      <w:r w:rsidR="008C76AD">
        <w:rPr>
          <w:rFonts w:ascii="Open Sans" w:hAnsi="Open Sans" w:cs="Open Sans"/>
          <w:sz w:val="20"/>
          <w:szCs w:val="20"/>
        </w:rPr>
        <w:t>,</w:t>
      </w:r>
      <w:r w:rsidRPr="007E5363">
        <w:rPr>
          <w:rFonts w:ascii="Open Sans" w:hAnsi="Open Sans" w:cs="Open Sans"/>
          <w:sz w:val="20"/>
          <w:szCs w:val="20"/>
        </w:rPr>
        <w:t xml:space="preserve"> is vaak moeilijk om mee om te gaan, zowel voor jezelf</w:t>
      </w:r>
      <w:r w:rsidR="005A44AF">
        <w:rPr>
          <w:rFonts w:ascii="Open Sans" w:hAnsi="Open Sans" w:cs="Open Sans"/>
          <w:sz w:val="20"/>
          <w:szCs w:val="20"/>
        </w:rPr>
        <w:t xml:space="preserve"> </w:t>
      </w:r>
      <w:r w:rsidRPr="007E5363">
        <w:rPr>
          <w:rFonts w:ascii="Open Sans" w:hAnsi="Open Sans" w:cs="Open Sans"/>
          <w:sz w:val="20"/>
          <w:szCs w:val="20"/>
        </w:rPr>
        <w:t>als voor de mensen om je heen. Voor veel nabestaanden is het moeilijk te aanvaarden dat zelfdoding als enige</w:t>
      </w:r>
      <w:r w:rsidR="005A44AF">
        <w:rPr>
          <w:rFonts w:ascii="Open Sans" w:hAnsi="Open Sans" w:cs="Open Sans"/>
          <w:sz w:val="20"/>
          <w:szCs w:val="20"/>
        </w:rPr>
        <w:t xml:space="preserve"> </w:t>
      </w:r>
      <w:r w:rsidRPr="007E5363">
        <w:rPr>
          <w:rFonts w:ascii="Open Sans" w:hAnsi="Open Sans" w:cs="Open Sans"/>
          <w:sz w:val="20"/>
          <w:szCs w:val="20"/>
        </w:rPr>
        <w:t>uitweg werd gezien.</w:t>
      </w:r>
    </w:p>
    <w:p w14:paraId="694367DE" w14:textId="3EC19B30" w:rsidR="003A38CE" w:rsidRDefault="00BB2133" w:rsidP="00C7520F">
      <w:pPr>
        <w:spacing w:after="0"/>
        <w:rPr>
          <w:rFonts w:ascii="Open Sans" w:hAnsi="Open Sans" w:cs="Open Sans"/>
          <w:sz w:val="20"/>
          <w:szCs w:val="20"/>
        </w:rPr>
      </w:pPr>
      <w:r>
        <w:rPr>
          <w:noProof/>
        </w:rPr>
        <w:drawing>
          <wp:anchor distT="0" distB="0" distL="114300" distR="114300" simplePos="0" relativeHeight="251703296" behindDoc="0" locked="0" layoutInCell="1" allowOverlap="1" wp14:anchorId="69055AE5" wp14:editId="44CF4ED6">
            <wp:simplePos x="0" y="0"/>
            <wp:positionH relativeFrom="margin">
              <wp:align>left</wp:align>
            </wp:positionH>
            <wp:positionV relativeFrom="paragraph">
              <wp:posOffset>189279</wp:posOffset>
            </wp:positionV>
            <wp:extent cx="882662" cy="369277"/>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82662" cy="369277"/>
                    </a:xfrm>
                    <a:prstGeom prst="rect">
                      <a:avLst/>
                    </a:prstGeom>
                  </pic:spPr>
                </pic:pic>
              </a:graphicData>
            </a:graphic>
            <wp14:sizeRelH relativeFrom="margin">
              <wp14:pctWidth>0</wp14:pctWidth>
            </wp14:sizeRelH>
            <wp14:sizeRelV relativeFrom="margin">
              <wp14:pctHeight>0</wp14:pctHeight>
            </wp14:sizeRelV>
          </wp:anchor>
        </w:drawing>
      </w:r>
    </w:p>
    <w:p w14:paraId="1CA581A8" w14:textId="77777777" w:rsidR="00290210" w:rsidRPr="00290210" w:rsidRDefault="00BB2133" w:rsidP="00290210">
      <w:pPr>
        <w:spacing w:after="0"/>
        <w:rPr>
          <w:rFonts w:ascii="Open Sans" w:hAnsi="Open Sans" w:cs="Open Sans"/>
          <w:sz w:val="20"/>
          <w:szCs w:val="20"/>
        </w:rPr>
      </w:pPr>
      <w:r>
        <w:rPr>
          <w:rFonts w:ascii="Open Sans" w:hAnsi="Open Sans" w:cs="Open Sans"/>
          <w:sz w:val="20"/>
          <w:szCs w:val="20"/>
        </w:rPr>
        <w:lastRenderedPageBreak/>
        <w:tab/>
      </w:r>
      <w:r>
        <w:rPr>
          <w:rFonts w:ascii="Open Sans" w:hAnsi="Open Sans" w:cs="Open Sans"/>
          <w:sz w:val="20"/>
          <w:szCs w:val="20"/>
        </w:rPr>
        <w:tab/>
      </w:r>
      <w:r w:rsidR="00290210" w:rsidRPr="00290210">
        <w:rPr>
          <w:rFonts w:ascii="Open Sans" w:hAnsi="Open Sans" w:cs="Open Sans"/>
          <w:sz w:val="20"/>
          <w:szCs w:val="20"/>
        </w:rPr>
        <w:t>De werkgroep Verder na Zelfdoding is het expertisecentrum inzake rouwen na zelfdoding en</w:t>
      </w:r>
    </w:p>
    <w:p w14:paraId="052F4BF2" w14:textId="52DDD550" w:rsidR="00290210" w:rsidRPr="00290210" w:rsidRDefault="00290210" w:rsidP="00290210">
      <w:pPr>
        <w:spacing w:after="0"/>
        <w:rPr>
          <w:rFonts w:ascii="Open Sans" w:hAnsi="Open Sans" w:cs="Open Sans"/>
          <w:sz w:val="20"/>
          <w:szCs w:val="20"/>
        </w:rPr>
      </w:pPr>
      <w:r w:rsidRPr="00290210">
        <w:rPr>
          <w:rFonts w:ascii="Open Sans" w:hAnsi="Open Sans" w:cs="Open Sans"/>
          <w:sz w:val="20"/>
          <w:szCs w:val="20"/>
        </w:rPr>
        <w:t xml:space="preserve">zorg voor </w:t>
      </w:r>
      <w:proofErr w:type="spellStart"/>
      <w:r w:rsidRPr="00290210">
        <w:rPr>
          <w:rFonts w:ascii="Open Sans" w:hAnsi="Open Sans" w:cs="Open Sans"/>
          <w:sz w:val="20"/>
          <w:szCs w:val="20"/>
        </w:rPr>
        <w:t>nabe</w:t>
      </w:r>
      <w:r w:rsidR="00550A68">
        <w:rPr>
          <w:rFonts w:ascii="Open Sans" w:hAnsi="Open Sans" w:cs="Open Sans"/>
          <w:sz w:val="20"/>
          <w:szCs w:val="20"/>
        </w:rPr>
        <w:t>nabe</w:t>
      </w:r>
      <w:r w:rsidRPr="00550A68">
        <w:rPr>
          <w:rFonts w:ascii="Open Sans" w:hAnsi="Open Sans" w:cs="Open Sans"/>
          <w:sz w:val="20"/>
          <w:szCs w:val="20"/>
        </w:rPr>
        <w:t>staanden</w:t>
      </w:r>
      <w:proofErr w:type="spellEnd"/>
      <w:r w:rsidRPr="00290210">
        <w:rPr>
          <w:rFonts w:ascii="Open Sans" w:hAnsi="Open Sans" w:cs="Open Sans"/>
          <w:sz w:val="20"/>
          <w:szCs w:val="20"/>
        </w:rPr>
        <w:t>. Ze organiseert lotgenotencontact via praatgroepen, wandelingen,</w:t>
      </w:r>
      <w:r>
        <w:rPr>
          <w:rFonts w:ascii="Open Sans" w:hAnsi="Open Sans" w:cs="Open Sans"/>
          <w:sz w:val="20"/>
          <w:szCs w:val="20"/>
        </w:rPr>
        <w:t xml:space="preserve"> </w:t>
      </w:r>
      <w:r w:rsidRPr="00290210">
        <w:rPr>
          <w:rFonts w:ascii="Open Sans" w:hAnsi="Open Sans" w:cs="Open Sans"/>
          <w:sz w:val="20"/>
          <w:szCs w:val="20"/>
        </w:rPr>
        <w:t>ontmoetingsdagen, chatsessies, een forum… . Je kan er ook terecht voor tal van brochures,</w:t>
      </w:r>
    </w:p>
    <w:p w14:paraId="1C5AC2E3" w14:textId="41E979E8" w:rsidR="00A4466C" w:rsidRDefault="00290210" w:rsidP="00EF6ECD">
      <w:pPr>
        <w:spacing w:after="0"/>
        <w:rPr>
          <w:rFonts w:ascii="Open Sans" w:hAnsi="Open Sans" w:cs="Open Sans"/>
          <w:sz w:val="20"/>
          <w:szCs w:val="20"/>
        </w:rPr>
      </w:pPr>
      <w:r w:rsidRPr="00290210">
        <w:rPr>
          <w:rFonts w:ascii="Open Sans" w:hAnsi="Open Sans" w:cs="Open Sans"/>
          <w:sz w:val="20"/>
          <w:szCs w:val="20"/>
        </w:rPr>
        <w:t>informatie en advies op maat</w:t>
      </w:r>
      <w:r w:rsidR="008C76AD">
        <w:rPr>
          <w:rFonts w:ascii="Open Sans" w:hAnsi="Open Sans" w:cs="Open Sans"/>
          <w:sz w:val="20"/>
          <w:szCs w:val="20"/>
        </w:rPr>
        <w:t>.</w:t>
      </w:r>
      <w:r w:rsidRPr="00290210">
        <w:rPr>
          <w:rFonts w:ascii="Open Sans" w:hAnsi="Open Sans" w:cs="Open Sans"/>
          <w:sz w:val="20"/>
          <w:szCs w:val="20"/>
        </w:rPr>
        <w:t xml:space="preserve"> </w:t>
      </w:r>
      <w:hyperlink r:id="rId30" w:history="1">
        <w:r w:rsidRPr="003C1C3D">
          <w:rPr>
            <w:rStyle w:val="Hyperlink"/>
            <w:rFonts w:ascii="Open Sans" w:hAnsi="Open Sans" w:cs="Open Sans"/>
            <w:sz w:val="20"/>
            <w:szCs w:val="20"/>
          </w:rPr>
          <w:t>www.werkgroepverder.be</w:t>
        </w:r>
      </w:hyperlink>
      <w:r w:rsidR="00B60B71">
        <w:rPr>
          <w:rFonts w:ascii="Open Sans" w:hAnsi="Open Sans" w:cs="Open Sans"/>
          <w:sz w:val="20"/>
          <w:szCs w:val="20"/>
        </w:rPr>
        <w:tab/>
      </w:r>
      <w:r w:rsidR="00B60B71">
        <w:rPr>
          <w:rFonts w:ascii="Open Sans" w:hAnsi="Open Sans" w:cs="Open Sans"/>
          <w:sz w:val="20"/>
          <w:szCs w:val="20"/>
        </w:rPr>
        <w:tab/>
      </w:r>
    </w:p>
    <w:p w14:paraId="7105ABB9" w14:textId="77777777" w:rsidR="00A4466C" w:rsidRPr="00093C60" w:rsidRDefault="00A4466C" w:rsidP="00C7520F">
      <w:pPr>
        <w:spacing w:after="0"/>
        <w:rPr>
          <w:rFonts w:ascii="Open Sans" w:hAnsi="Open Sans" w:cs="Open Sans"/>
          <w:sz w:val="16"/>
          <w:szCs w:val="16"/>
        </w:rPr>
      </w:pPr>
    </w:p>
    <w:p w14:paraId="19B21F64" w14:textId="5BE4DCC2" w:rsidR="003A38CE" w:rsidRPr="00537CD2" w:rsidRDefault="00EA0C0E" w:rsidP="00EA0C0E">
      <w:pPr>
        <w:pStyle w:val="Heading3"/>
      </w:pPr>
      <w:bookmarkStart w:id="20" w:name="_Toc96415183"/>
      <w:proofErr w:type="spellStart"/>
      <w:r>
        <w:t>Intrafamiliaal</w:t>
      </w:r>
      <w:proofErr w:type="spellEnd"/>
      <w:r>
        <w:t xml:space="preserve"> geweld</w:t>
      </w:r>
      <w:bookmarkEnd w:id="20"/>
    </w:p>
    <w:p w14:paraId="0E5CC2F6" w14:textId="58F21082" w:rsidR="001F1244" w:rsidRPr="001F1244" w:rsidRDefault="001F1244" w:rsidP="001F1244">
      <w:pPr>
        <w:spacing w:after="0"/>
        <w:rPr>
          <w:rFonts w:ascii="Open Sans" w:hAnsi="Open Sans" w:cs="Open Sans"/>
          <w:sz w:val="20"/>
          <w:szCs w:val="20"/>
        </w:rPr>
      </w:pPr>
      <w:r w:rsidRPr="001F1244">
        <w:rPr>
          <w:rFonts w:ascii="Open Sans" w:hAnsi="Open Sans" w:cs="Open Sans"/>
          <w:sz w:val="20"/>
          <w:szCs w:val="20"/>
        </w:rPr>
        <w:t>Familiaal geweld is geweld gepleegd door een (ex-)partner, een ouder, familielid of vriend. Dit kan fysiek, seksueel,</w:t>
      </w:r>
      <w:r>
        <w:rPr>
          <w:rFonts w:ascii="Open Sans" w:hAnsi="Open Sans" w:cs="Open Sans"/>
          <w:sz w:val="20"/>
          <w:szCs w:val="20"/>
        </w:rPr>
        <w:t xml:space="preserve"> </w:t>
      </w:r>
      <w:r w:rsidRPr="001F1244">
        <w:rPr>
          <w:rFonts w:ascii="Open Sans" w:hAnsi="Open Sans" w:cs="Open Sans"/>
          <w:sz w:val="20"/>
          <w:szCs w:val="20"/>
        </w:rPr>
        <w:t>psychisch of economisch geweld zijn, alsook verwaarlozing. Familiaal geweld kent vele vormen: partnergeweld,</w:t>
      </w:r>
      <w:r>
        <w:rPr>
          <w:rFonts w:ascii="Open Sans" w:hAnsi="Open Sans" w:cs="Open Sans"/>
          <w:sz w:val="20"/>
          <w:szCs w:val="20"/>
        </w:rPr>
        <w:t xml:space="preserve"> </w:t>
      </w:r>
      <w:r w:rsidRPr="001F1244">
        <w:rPr>
          <w:rFonts w:ascii="Open Sans" w:hAnsi="Open Sans" w:cs="Open Sans"/>
          <w:sz w:val="20"/>
          <w:szCs w:val="20"/>
        </w:rPr>
        <w:t xml:space="preserve">kindermishandeling, oudermishandeling, </w:t>
      </w:r>
      <w:proofErr w:type="spellStart"/>
      <w:r w:rsidRPr="001F1244">
        <w:rPr>
          <w:rFonts w:ascii="Open Sans" w:hAnsi="Open Sans" w:cs="Open Sans"/>
          <w:sz w:val="20"/>
          <w:szCs w:val="20"/>
        </w:rPr>
        <w:t>siblinggeweld</w:t>
      </w:r>
      <w:proofErr w:type="spellEnd"/>
      <w:r w:rsidRPr="001F1244">
        <w:rPr>
          <w:rFonts w:ascii="Open Sans" w:hAnsi="Open Sans" w:cs="Open Sans"/>
          <w:sz w:val="20"/>
          <w:szCs w:val="20"/>
        </w:rPr>
        <w:t xml:space="preserve"> of </w:t>
      </w:r>
      <w:proofErr w:type="spellStart"/>
      <w:r w:rsidRPr="001F1244">
        <w:rPr>
          <w:rFonts w:ascii="Open Sans" w:hAnsi="Open Sans" w:cs="Open Sans"/>
          <w:sz w:val="20"/>
          <w:szCs w:val="20"/>
        </w:rPr>
        <w:t>ouderenmis</w:t>
      </w:r>
      <w:proofErr w:type="spellEnd"/>
      <w:r w:rsidRPr="001F1244">
        <w:rPr>
          <w:rFonts w:ascii="Open Sans" w:hAnsi="Open Sans" w:cs="Open Sans"/>
          <w:sz w:val="20"/>
          <w:szCs w:val="20"/>
        </w:rPr>
        <w:t>(</w:t>
      </w:r>
      <w:proofErr w:type="spellStart"/>
      <w:r w:rsidRPr="001F1244">
        <w:rPr>
          <w:rFonts w:ascii="Open Sans" w:hAnsi="Open Sans" w:cs="Open Sans"/>
          <w:sz w:val="20"/>
          <w:szCs w:val="20"/>
        </w:rPr>
        <w:t>be</w:t>
      </w:r>
      <w:proofErr w:type="spellEnd"/>
      <w:r w:rsidRPr="001F1244">
        <w:rPr>
          <w:rFonts w:ascii="Open Sans" w:hAnsi="Open Sans" w:cs="Open Sans"/>
          <w:sz w:val="20"/>
          <w:szCs w:val="20"/>
        </w:rPr>
        <w:t>)handeling.</w:t>
      </w:r>
    </w:p>
    <w:p w14:paraId="3BC664A9" w14:textId="77777777" w:rsidR="001F1244" w:rsidRPr="001E29F2" w:rsidRDefault="001F1244" w:rsidP="001F1244">
      <w:pPr>
        <w:spacing w:after="0"/>
        <w:rPr>
          <w:rFonts w:ascii="Open Sans" w:hAnsi="Open Sans" w:cs="Open Sans"/>
          <w:sz w:val="16"/>
          <w:szCs w:val="16"/>
        </w:rPr>
      </w:pPr>
    </w:p>
    <w:p w14:paraId="17B020E0" w14:textId="6238CBCE" w:rsidR="001F1244" w:rsidRPr="001F1244" w:rsidRDefault="001F1244" w:rsidP="001F1244">
      <w:pPr>
        <w:spacing w:after="0"/>
        <w:rPr>
          <w:rFonts w:ascii="Open Sans" w:hAnsi="Open Sans" w:cs="Open Sans"/>
          <w:sz w:val="20"/>
          <w:szCs w:val="20"/>
        </w:rPr>
      </w:pPr>
      <w:r w:rsidRPr="001F1244">
        <w:rPr>
          <w:rFonts w:ascii="Open Sans" w:hAnsi="Open Sans" w:cs="Open Sans"/>
          <w:sz w:val="20"/>
          <w:szCs w:val="20"/>
        </w:rPr>
        <w:t>Ook getuige zijn van geweld wordt beschouwd als een vorm van slachtofferschap. Het Centrum Algemeen</w:t>
      </w:r>
    </w:p>
    <w:p w14:paraId="5AE9EC1E" w14:textId="30E4C38C" w:rsidR="001F1244" w:rsidRPr="001F1244" w:rsidRDefault="001F1244" w:rsidP="001F1244">
      <w:pPr>
        <w:spacing w:after="0"/>
        <w:rPr>
          <w:rFonts w:ascii="Open Sans" w:hAnsi="Open Sans" w:cs="Open Sans"/>
          <w:sz w:val="20"/>
          <w:szCs w:val="20"/>
        </w:rPr>
      </w:pPr>
      <w:r w:rsidRPr="001F1244">
        <w:rPr>
          <w:rFonts w:ascii="Open Sans" w:hAnsi="Open Sans" w:cs="Open Sans"/>
          <w:sz w:val="20"/>
          <w:szCs w:val="20"/>
        </w:rPr>
        <w:t xml:space="preserve">Welzijnswerk staat in voor het onthaal, begeleiding en oriëntering van problematieken van </w:t>
      </w:r>
      <w:proofErr w:type="spellStart"/>
      <w:r w:rsidRPr="001F1244">
        <w:rPr>
          <w:rFonts w:ascii="Open Sans" w:hAnsi="Open Sans" w:cs="Open Sans"/>
          <w:sz w:val="20"/>
          <w:szCs w:val="20"/>
        </w:rPr>
        <w:t>intrafamiliaal</w:t>
      </w:r>
      <w:proofErr w:type="spellEnd"/>
      <w:r w:rsidRPr="001F1244">
        <w:rPr>
          <w:rFonts w:ascii="Open Sans" w:hAnsi="Open Sans" w:cs="Open Sans"/>
          <w:sz w:val="20"/>
          <w:szCs w:val="20"/>
        </w:rPr>
        <w:t xml:space="preserve"> geweld.</w:t>
      </w:r>
    </w:p>
    <w:p w14:paraId="22E4C75F" w14:textId="1D16A6A5" w:rsidR="001F1244" w:rsidRPr="001E29F2" w:rsidRDefault="001F1244" w:rsidP="001F1244">
      <w:pPr>
        <w:spacing w:after="0"/>
        <w:rPr>
          <w:rFonts w:ascii="Open Sans" w:hAnsi="Open Sans" w:cs="Open Sans"/>
          <w:sz w:val="16"/>
          <w:szCs w:val="16"/>
        </w:rPr>
      </w:pPr>
    </w:p>
    <w:p w14:paraId="2EC24D6F" w14:textId="27A0CA31" w:rsidR="001F1244" w:rsidRPr="001F1244" w:rsidRDefault="001F1244" w:rsidP="001F1244">
      <w:pPr>
        <w:spacing w:after="0"/>
        <w:rPr>
          <w:rFonts w:ascii="Open Sans" w:hAnsi="Open Sans" w:cs="Open Sans"/>
          <w:sz w:val="20"/>
          <w:szCs w:val="20"/>
        </w:rPr>
      </w:pPr>
      <w:r w:rsidRPr="001F1244">
        <w:rPr>
          <w:rFonts w:ascii="Open Sans" w:hAnsi="Open Sans" w:cs="Open Sans"/>
          <w:sz w:val="20"/>
          <w:szCs w:val="20"/>
        </w:rPr>
        <w:t xml:space="preserve">Bij het </w:t>
      </w:r>
      <w:r w:rsidRPr="001E29F2">
        <w:rPr>
          <w:rFonts w:ascii="Open Sans" w:hAnsi="Open Sans" w:cs="Open Sans"/>
          <w:b/>
          <w:bCs/>
          <w:sz w:val="20"/>
          <w:szCs w:val="20"/>
        </w:rPr>
        <w:t>CAW</w:t>
      </w:r>
      <w:r w:rsidRPr="001F1244">
        <w:rPr>
          <w:rFonts w:ascii="Open Sans" w:hAnsi="Open Sans" w:cs="Open Sans"/>
          <w:sz w:val="20"/>
          <w:szCs w:val="20"/>
        </w:rPr>
        <w:t xml:space="preserve"> kunnen zowel het slachtoffer, de pleger van </w:t>
      </w:r>
      <w:proofErr w:type="spellStart"/>
      <w:r w:rsidRPr="001F1244">
        <w:rPr>
          <w:rFonts w:ascii="Open Sans" w:hAnsi="Open Sans" w:cs="Open Sans"/>
          <w:sz w:val="20"/>
          <w:szCs w:val="20"/>
        </w:rPr>
        <w:t>intrafamiliaal</w:t>
      </w:r>
      <w:proofErr w:type="spellEnd"/>
      <w:r w:rsidRPr="001F1244">
        <w:rPr>
          <w:rFonts w:ascii="Open Sans" w:hAnsi="Open Sans" w:cs="Open Sans"/>
          <w:sz w:val="20"/>
          <w:szCs w:val="20"/>
        </w:rPr>
        <w:t xml:space="preserve"> geweld als de kinderen van het gezin terecht.</w:t>
      </w:r>
      <w:r>
        <w:rPr>
          <w:rFonts w:ascii="Open Sans" w:hAnsi="Open Sans" w:cs="Open Sans"/>
          <w:sz w:val="20"/>
          <w:szCs w:val="20"/>
        </w:rPr>
        <w:t xml:space="preserve"> </w:t>
      </w:r>
      <w:r w:rsidRPr="001F1244">
        <w:rPr>
          <w:rFonts w:ascii="Open Sans" w:hAnsi="Open Sans" w:cs="Open Sans"/>
          <w:sz w:val="20"/>
          <w:szCs w:val="20"/>
        </w:rPr>
        <w:t>Dit zowel voor individuele hulpverlening, relatietherapie, echtscheidings- of</w:t>
      </w:r>
      <w:r>
        <w:rPr>
          <w:rFonts w:ascii="Open Sans" w:hAnsi="Open Sans" w:cs="Open Sans"/>
          <w:sz w:val="20"/>
          <w:szCs w:val="20"/>
        </w:rPr>
        <w:t xml:space="preserve"> </w:t>
      </w:r>
      <w:r w:rsidRPr="001F1244">
        <w:rPr>
          <w:rFonts w:ascii="Open Sans" w:hAnsi="Open Sans" w:cs="Open Sans"/>
          <w:sz w:val="20"/>
          <w:szCs w:val="20"/>
        </w:rPr>
        <w:t>ouderschapsbemiddeling.</w:t>
      </w:r>
    </w:p>
    <w:p w14:paraId="7C132307" w14:textId="77777777" w:rsidR="001F1244" w:rsidRPr="001E29F2" w:rsidRDefault="001F1244" w:rsidP="001F1244">
      <w:pPr>
        <w:spacing w:after="0"/>
        <w:rPr>
          <w:rFonts w:ascii="Open Sans" w:hAnsi="Open Sans" w:cs="Open Sans"/>
          <w:sz w:val="16"/>
          <w:szCs w:val="16"/>
        </w:rPr>
      </w:pPr>
    </w:p>
    <w:p w14:paraId="20E044C0" w14:textId="1909CAFC" w:rsidR="001F1244" w:rsidRPr="001F1244" w:rsidRDefault="001F1244" w:rsidP="001F1244">
      <w:pPr>
        <w:spacing w:after="0"/>
        <w:rPr>
          <w:rFonts w:ascii="Open Sans" w:hAnsi="Open Sans" w:cs="Open Sans"/>
          <w:sz w:val="20"/>
          <w:szCs w:val="20"/>
        </w:rPr>
      </w:pPr>
      <w:r w:rsidRPr="001F1244">
        <w:rPr>
          <w:rFonts w:ascii="Open Sans" w:hAnsi="Open Sans" w:cs="Open Sans"/>
          <w:sz w:val="20"/>
          <w:szCs w:val="20"/>
        </w:rPr>
        <w:t>In bijlage b van deze informatie vind je het formulier ‘</w:t>
      </w:r>
      <w:r w:rsidRPr="001E29F2">
        <w:rPr>
          <w:rFonts w:ascii="Open Sans" w:hAnsi="Open Sans" w:cs="Open Sans"/>
          <w:b/>
          <w:bCs/>
          <w:sz w:val="20"/>
          <w:szCs w:val="20"/>
        </w:rPr>
        <w:t>Doorverwijsformulier</w:t>
      </w:r>
      <w:r w:rsidRPr="001F1244">
        <w:rPr>
          <w:rFonts w:ascii="Open Sans" w:hAnsi="Open Sans" w:cs="Open Sans"/>
          <w:sz w:val="20"/>
          <w:szCs w:val="20"/>
        </w:rPr>
        <w:t>’ dat samen met de politieambtenaar</w:t>
      </w:r>
      <w:r w:rsidR="001E29F2">
        <w:rPr>
          <w:rFonts w:ascii="Open Sans" w:hAnsi="Open Sans" w:cs="Open Sans"/>
          <w:sz w:val="20"/>
          <w:szCs w:val="20"/>
        </w:rPr>
        <w:t xml:space="preserve"> </w:t>
      </w:r>
      <w:r w:rsidRPr="001F1244">
        <w:rPr>
          <w:rFonts w:ascii="Open Sans" w:hAnsi="Open Sans" w:cs="Open Sans"/>
          <w:sz w:val="20"/>
          <w:szCs w:val="20"/>
        </w:rPr>
        <w:t>kan ingevuld worden. De politie faxt het formulier door naar het bevoegde CAW. Indien je dit wenst, kan je ook zelf</w:t>
      </w:r>
      <w:r w:rsidR="001E29F2">
        <w:rPr>
          <w:rFonts w:ascii="Open Sans" w:hAnsi="Open Sans" w:cs="Open Sans"/>
          <w:sz w:val="20"/>
          <w:szCs w:val="20"/>
        </w:rPr>
        <w:t xml:space="preserve"> </w:t>
      </w:r>
      <w:r w:rsidRPr="001F1244">
        <w:rPr>
          <w:rFonts w:ascii="Open Sans" w:hAnsi="Open Sans" w:cs="Open Sans"/>
          <w:sz w:val="20"/>
          <w:szCs w:val="20"/>
        </w:rPr>
        <w:t>contact opnemen met deze dienst.</w:t>
      </w:r>
    </w:p>
    <w:p w14:paraId="5E3F6286" w14:textId="346E1890" w:rsidR="003A38CE" w:rsidRPr="00537CD2" w:rsidRDefault="001F1244" w:rsidP="001F1244">
      <w:pPr>
        <w:spacing w:after="0"/>
        <w:rPr>
          <w:rFonts w:ascii="Open Sans" w:hAnsi="Open Sans" w:cs="Open Sans"/>
          <w:sz w:val="20"/>
          <w:szCs w:val="20"/>
        </w:rPr>
      </w:pPr>
      <w:r w:rsidRPr="001F1244">
        <w:rPr>
          <w:rFonts w:ascii="Open Sans" w:hAnsi="Open Sans" w:cs="Open Sans"/>
          <w:sz w:val="20"/>
          <w:szCs w:val="20"/>
        </w:rPr>
        <w:t>Het CAW neemt na ontvangst van dit formulier binnen de 3 werkdagen vrijblijvend telefonisch contact met je op.</w:t>
      </w:r>
      <w:r>
        <w:rPr>
          <w:rFonts w:ascii="Open Sans" w:hAnsi="Open Sans" w:cs="Open Sans"/>
          <w:sz w:val="20"/>
          <w:szCs w:val="20"/>
        </w:rPr>
        <w:t xml:space="preserve"> </w:t>
      </w:r>
      <w:r w:rsidRPr="001F1244">
        <w:rPr>
          <w:rFonts w:ascii="Open Sans" w:hAnsi="Open Sans" w:cs="Open Sans"/>
          <w:sz w:val="20"/>
          <w:szCs w:val="20"/>
        </w:rPr>
        <w:t>Op dat moment kan je nog steeds de aangeboden hulp weigeren. Natuurlijk kan je zelf telefonisch contact</w:t>
      </w:r>
      <w:r w:rsidR="00FA6A75">
        <w:rPr>
          <w:rFonts w:ascii="Open Sans" w:hAnsi="Open Sans" w:cs="Open Sans"/>
          <w:sz w:val="20"/>
          <w:szCs w:val="20"/>
        </w:rPr>
        <w:t xml:space="preserve"> </w:t>
      </w:r>
      <w:r w:rsidRPr="001F1244">
        <w:rPr>
          <w:rFonts w:ascii="Open Sans" w:hAnsi="Open Sans" w:cs="Open Sans"/>
          <w:sz w:val="20"/>
          <w:szCs w:val="20"/>
        </w:rPr>
        <w:t>opnemen met het CAW in jouw regio.</w:t>
      </w:r>
    </w:p>
    <w:p w14:paraId="46437D0D" w14:textId="551E6E66" w:rsidR="003A38CE" w:rsidRDefault="00455A33" w:rsidP="00C7520F">
      <w:pPr>
        <w:spacing w:after="0"/>
        <w:rPr>
          <w:rFonts w:ascii="Open Sans" w:hAnsi="Open Sans" w:cs="Open Sans"/>
          <w:sz w:val="20"/>
          <w:szCs w:val="20"/>
        </w:rPr>
      </w:pPr>
      <w:r>
        <w:rPr>
          <w:noProof/>
        </w:rPr>
        <w:drawing>
          <wp:anchor distT="0" distB="0" distL="114300" distR="114300" simplePos="0" relativeHeight="251705344" behindDoc="1" locked="0" layoutInCell="1" allowOverlap="1" wp14:anchorId="6F785E28" wp14:editId="0B7E10F4">
            <wp:simplePos x="0" y="0"/>
            <wp:positionH relativeFrom="margin">
              <wp:align>left</wp:align>
            </wp:positionH>
            <wp:positionV relativeFrom="paragraph">
              <wp:posOffset>190305</wp:posOffset>
            </wp:positionV>
            <wp:extent cx="1205703" cy="712177"/>
            <wp:effectExtent l="0" t="0" r="0" b="0"/>
            <wp:wrapNone/>
            <wp:docPr id="42" name="Afbeelding 42" descr="Afbeelding met tekst, visitekaartje,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ekst, visitekaartje, schermafbeelding&#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1205703" cy="712177"/>
                    </a:xfrm>
                    <a:prstGeom prst="rect">
                      <a:avLst/>
                    </a:prstGeom>
                  </pic:spPr>
                </pic:pic>
              </a:graphicData>
            </a:graphic>
            <wp14:sizeRelH relativeFrom="margin">
              <wp14:pctWidth>0</wp14:pctWidth>
            </wp14:sizeRelH>
            <wp14:sizeRelV relativeFrom="margin">
              <wp14:pctHeight>0</wp14:pctHeight>
            </wp14:sizeRelV>
          </wp:anchor>
        </w:drawing>
      </w:r>
    </w:p>
    <w:p w14:paraId="15CC2AD2" w14:textId="4AD7BF4E" w:rsidR="001E29F2" w:rsidRPr="001E29F2" w:rsidRDefault="001E29F2" w:rsidP="00455A33">
      <w:pPr>
        <w:spacing w:after="0"/>
        <w:ind w:left="2124"/>
        <w:rPr>
          <w:rFonts w:ascii="Open Sans" w:hAnsi="Open Sans" w:cs="Open Sans"/>
          <w:sz w:val="20"/>
          <w:szCs w:val="20"/>
        </w:rPr>
      </w:pPr>
      <w:r w:rsidRPr="001E29F2">
        <w:rPr>
          <w:rFonts w:ascii="Open Sans" w:hAnsi="Open Sans" w:cs="Open Sans"/>
          <w:sz w:val="20"/>
          <w:szCs w:val="20"/>
        </w:rPr>
        <w:t xml:space="preserve">Een </w:t>
      </w:r>
      <w:r w:rsidRPr="001E29F2">
        <w:rPr>
          <w:rFonts w:ascii="Open Sans" w:hAnsi="Open Sans" w:cs="Open Sans"/>
          <w:b/>
          <w:bCs/>
          <w:sz w:val="20"/>
          <w:szCs w:val="20"/>
        </w:rPr>
        <w:t xml:space="preserve">Centrum Algemeen Welzijnswerk </w:t>
      </w:r>
      <w:r w:rsidRPr="001E29F2">
        <w:rPr>
          <w:rFonts w:ascii="Open Sans" w:hAnsi="Open Sans" w:cs="Open Sans"/>
          <w:sz w:val="20"/>
          <w:szCs w:val="20"/>
        </w:rPr>
        <w:t>is een eerstelijns hulpverleningsdienst waar je terecht</w:t>
      </w:r>
      <w:r w:rsidR="00455A33">
        <w:rPr>
          <w:rFonts w:ascii="Open Sans" w:hAnsi="Open Sans" w:cs="Open Sans"/>
          <w:sz w:val="20"/>
          <w:szCs w:val="20"/>
        </w:rPr>
        <w:t xml:space="preserve"> </w:t>
      </w:r>
      <w:r w:rsidRPr="001E29F2">
        <w:rPr>
          <w:rFonts w:ascii="Open Sans" w:hAnsi="Open Sans" w:cs="Open Sans"/>
          <w:sz w:val="20"/>
          <w:szCs w:val="20"/>
        </w:rPr>
        <w:t>kan voor onder andere:</w:t>
      </w:r>
    </w:p>
    <w:p w14:paraId="549367EB" w14:textId="3711062E" w:rsidR="001E29F2" w:rsidRPr="00455A33" w:rsidRDefault="001E29F2" w:rsidP="00455A33">
      <w:pPr>
        <w:pStyle w:val="ListParagraph"/>
        <w:numPr>
          <w:ilvl w:val="0"/>
          <w:numId w:val="14"/>
        </w:numPr>
        <w:spacing w:after="0"/>
        <w:rPr>
          <w:rFonts w:ascii="Open Sans" w:hAnsi="Open Sans" w:cs="Open Sans"/>
          <w:sz w:val="20"/>
          <w:szCs w:val="20"/>
        </w:rPr>
      </w:pPr>
      <w:r w:rsidRPr="00455A33">
        <w:rPr>
          <w:rFonts w:ascii="Open Sans" w:hAnsi="Open Sans" w:cs="Open Sans"/>
          <w:sz w:val="20"/>
          <w:szCs w:val="20"/>
        </w:rPr>
        <w:t>Juridische informatie</w:t>
      </w:r>
    </w:p>
    <w:p w14:paraId="360693F7" w14:textId="6EB31718" w:rsidR="001E29F2" w:rsidRPr="00455A33" w:rsidRDefault="001E29F2" w:rsidP="00455A33">
      <w:pPr>
        <w:pStyle w:val="ListParagraph"/>
        <w:numPr>
          <w:ilvl w:val="0"/>
          <w:numId w:val="14"/>
        </w:numPr>
        <w:spacing w:after="0"/>
        <w:rPr>
          <w:rFonts w:ascii="Open Sans" w:hAnsi="Open Sans" w:cs="Open Sans"/>
          <w:sz w:val="20"/>
          <w:szCs w:val="20"/>
        </w:rPr>
      </w:pPr>
      <w:r w:rsidRPr="00455A33">
        <w:rPr>
          <w:rFonts w:ascii="Open Sans" w:hAnsi="Open Sans" w:cs="Open Sans"/>
          <w:sz w:val="20"/>
          <w:szCs w:val="20"/>
        </w:rPr>
        <w:t>Bemiddeling</w:t>
      </w:r>
    </w:p>
    <w:p w14:paraId="20318E68" w14:textId="64284BFD" w:rsidR="001E29F2" w:rsidRPr="00455A33" w:rsidRDefault="001E29F2" w:rsidP="00455A33">
      <w:pPr>
        <w:pStyle w:val="ListParagraph"/>
        <w:numPr>
          <w:ilvl w:val="0"/>
          <w:numId w:val="14"/>
        </w:numPr>
        <w:spacing w:after="0"/>
        <w:rPr>
          <w:rFonts w:ascii="Open Sans" w:hAnsi="Open Sans" w:cs="Open Sans"/>
          <w:sz w:val="20"/>
          <w:szCs w:val="20"/>
        </w:rPr>
      </w:pPr>
      <w:r w:rsidRPr="00455A33">
        <w:rPr>
          <w:rFonts w:ascii="Open Sans" w:hAnsi="Open Sans" w:cs="Open Sans"/>
          <w:sz w:val="20"/>
          <w:szCs w:val="20"/>
        </w:rPr>
        <w:t>Psychosociale begeleiding</w:t>
      </w:r>
    </w:p>
    <w:p w14:paraId="0FD7C913" w14:textId="658EA762" w:rsidR="003A38CE" w:rsidRPr="00104150" w:rsidRDefault="003A38CE" w:rsidP="00C7520F">
      <w:pPr>
        <w:spacing w:after="0"/>
        <w:rPr>
          <w:rFonts w:ascii="Open Sans" w:hAnsi="Open Sans" w:cs="Open Sans"/>
          <w:sz w:val="16"/>
          <w:szCs w:val="16"/>
        </w:rPr>
      </w:pPr>
    </w:p>
    <w:p w14:paraId="779FADC9" w14:textId="5802BA67" w:rsidR="003A38CE" w:rsidRPr="00537CD2" w:rsidRDefault="00104150" w:rsidP="00104150">
      <w:pPr>
        <w:spacing w:after="0"/>
        <w:ind w:left="2124"/>
        <w:rPr>
          <w:rFonts w:ascii="Open Sans" w:hAnsi="Open Sans" w:cs="Open Sans"/>
          <w:sz w:val="20"/>
          <w:szCs w:val="20"/>
        </w:rPr>
      </w:pPr>
      <w:r w:rsidRPr="00550F99">
        <w:rPr>
          <w:noProof/>
        </w:rPr>
        <w:drawing>
          <wp:anchor distT="0" distB="0" distL="114300" distR="114300" simplePos="0" relativeHeight="251706368" behindDoc="1" locked="0" layoutInCell="1" allowOverlap="1" wp14:anchorId="4CE719D4" wp14:editId="669B15F1">
            <wp:simplePos x="0" y="0"/>
            <wp:positionH relativeFrom="margin">
              <wp:align>left</wp:align>
            </wp:positionH>
            <wp:positionV relativeFrom="paragraph">
              <wp:posOffset>5080</wp:posOffset>
            </wp:positionV>
            <wp:extent cx="896620" cy="896620"/>
            <wp:effectExtent l="0" t="0" r="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896620" cy="896620"/>
                    </a:xfrm>
                    <a:prstGeom prst="rect">
                      <a:avLst/>
                    </a:prstGeom>
                  </pic:spPr>
                </pic:pic>
              </a:graphicData>
            </a:graphic>
          </wp:anchor>
        </w:drawing>
      </w:r>
      <w:r w:rsidRPr="00104150">
        <w:rPr>
          <w:rFonts w:ascii="Open Sans" w:hAnsi="Open Sans" w:cs="Open Sans"/>
          <w:sz w:val="20"/>
          <w:szCs w:val="20"/>
        </w:rPr>
        <w:t xml:space="preserve">Daarnaast kan je voor vragen over geweld ook terecht </w:t>
      </w:r>
      <w:r w:rsidR="00D81255">
        <w:rPr>
          <w:rFonts w:ascii="Open Sans" w:hAnsi="Open Sans" w:cs="Open Sans"/>
          <w:sz w:val="20"/>
          <w:szCs w:val="20"/>
        </w:rPr>
        <w:t>bij</w:t>
      </w:r>
      <w:r w:rsidRPr="00104150">
        <w:rPr>
          <w:rFonts w:ascii="Open Sans" w:hAnsi="Open Sans" w:cs="Open Sans"/>
          <w:sz w:val="20"/>
          <w:szCs w:val="20"/>
        </w:rPr>
        <w:t xml:space="preserve"> </w:t>
      </w:r>
      <w:r w:rsidRPr="00104150">
        <w:rPr>
          <w:rFonts w:ascii="Open Sans" w:hAnsi="Open Sans" w:cs="Open Sans"/>
          <w:b/>
          <w:bCs/>
          <w:sz w:val="20"/>
          <w:szCs w:val="20"/>
        </w:rPr>
        <w:t>hulplijn</w:t>
      </w:r>
      <w:r w:rsidR="00807B88">
        <w:rPr>
          <w:rFonts w:ascii="Open Sans" w:hAnsi="Open Sans" w:cs="Open Sans"/>
          <w:b/>
          <w:bCs/>
          <w:sz w:val="20"/>
          <w:szCs w:val="20"/>
        </w:rPr>
        <w:t xml:space="preserve"> </w:t>
      </w:r>
      <w:r w:rsidR="00D81255">
        <w:rPr>
          <w:rFonts w:ascii="Open Sans" w:hAnsi="Open Sans" w:cs="Open Sans"/>
          <w:b/>
          <w:bCs/>
          <w:sz w:val="20"/>
          <w:szCs w:val="20"/>
        </w:rPr>
        <w:t>1712</w:t>
      </w:r>
      <w:r w:rsidRPr="00104150">
        <w:rPr>
          <w:rFonts w:ascii="Open Sans" w:hAnsi="Open Sans" w:cs="Open Sans"/>
          <w:b/>
          <w:bCs/>
          <w:sz w:val="20"/>
          <w:szCs w:val="20"/>
        </w:rPr>
        <w:t xml:space="preserve"> </w:t>
      </w:r>
      <w:r w:rsidRPr="00104150">
        <w:rPr>
          <w:rFonts w:ascii="Open Sans" w:hAnsi="Open Sans" w:cs="Open Sans"/>
          <w:sz w:val="20"/>
          <w:szCs w:val="20"/>
        </w:rPr>
        <w:t>waar ze je</w:t>
      </w:r>
      <w:r>
        <w:rPr>
          <w:rFonts w:ascii="Open Sans" w:hAnsi="Open Sans" w:cs="Open Sans"/>
          <w:sz w:val="20"/>
          <w:szCs w:val="20"/>
        </w:rPr>
        <w:t xml:space="preserve"> </w:t>
      </w:r>
      <w:r w:rsidRPr="00104150">
        <w:rPr>
          <w:rFonts w:ascii="Open Sans" w:hAnsi="Open Sans" w:cs="Open Sans"/>
          <w:sz w:val="20"/>
          <w:szCs w:val="20"/>
        </w:rPr>
        <w:t>informatie en</w:t>
      </w:r>
      <w:r>
        <w:rPr>
          <w:rFonts w:ascii="Open Sans" w:hAnsi="Open Sans" w:cs="Open Sans"/>
          <w:sz w:val="20"/>
          <w:szCs w:val="20"/>
        </w:rPr>
        <w:t xml:space="preserve"> </w:t>
      </w:r>
      <w:r w:rsidRPr="00104150">
        <w:rPr>
          <w:rFonts w:ascii="Open Sans" w:hAnsi="Open Sans" w:cs="Open Sans"/>
          <w:sz w:val="20"/>
          <w:szCs w:val="20"/>
        </w:rPr>
        <w:t>advies geven of je doorverwijzen naar verdere hulp.</w:t>
      </w:r>
    </w:p>
    <w:p w14:paraId="3E5B2387" w14:textId="04624BAC" w:rsidR="003A38CE" w:rsidRPr="00537CD2" w:rsidRDefault="00593EF2" w:rsidP="00C7520F">
      <w:pPr>
        <w:spacing w:after="0"/>
        <w:rPr>
          <w:rFonts w:ascii="Open Sans" w:hAnsi="Open Sans" w:cs="Open Sans"/>
          <w:sz w:val="20"/>
          <w:szCs w:val="20"/>
        </w:rPr>
      </w:pPr>
      <w:r>
        <w:rPr>
          <w:noProof/>
        </w:rPr>
        <w:drawing>
          <wp:anchor distT="0" distB="0" distL="114300" distR="114300" simplePos="0" relativeHeight="251707392" behindDoc="0" locked="0" layoutInCell="1" allowOverlap="1" wp14:anchorId="4266F5F5" wp14:editId="791533C8">
            <wp:simplePos x="0" y="0"/>
            <wp:positionH relativeFrom="column">
              <wp:posOffset>5345430</wp:posOffset>
            </wp:positionH>
            <wp:positionV relativeFrom="paragraph">
              <wp:posOffset>189865</wp:posOffset>
            </wp:positionV>
            <wp:extent cx="910806" cy="666750"/>
            <wp:effectExtent l="0" t="0" r="3810" b="0"/>
            <wp:wrapNone/>
            <wp:docPr id="44" name="Afbeelding 44" descr="Afbeelding met pij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pijl&#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0806" cy="666750"/>
                    </a:xfrm>
                    <a:prstGeom prst="rect">
                      <a:avLst/>
                    </a:prstGeom>
                  </pic:spPr>
                </pic:pic>
              </a:graphicData>
            </a:graphic>
            <wp14:sizeRelH relativeFrom="margin">
              <wp14:pctWidth>0</wp14:pctWidth>
            </wp14:sizeRelH>
            <wp14:sizeRelV relativeFrom="margin">
              <wp14:pctHeight>0</wp14:pctHeight>
            </wp14:sizeRelV>
          </wp:anchor>
        </w:drawing>
      </w:r>
    </w:p>
    <w:p w14:paraId="3C1FFCCC" w14:textId="068A1E71" w:rsidR="003A38CE" w:rsidRPr="00537CD2" w:rsidRDefault="003A38CE" w:rsidP="00C7520F">
      <w:pPr>
        <w:spacing w:after="0"/>
        <w:rPr>
          <w:rFonts w:ascii="Open Sans" w:hAnsi="Open Sans" w:cs="Open Sans"/>
          <w:sz w:val="20"/>
          <w:szCs w:val="20"/>
        </w:rPr>
      </w:pPr>
    </w:p>
    <w:p w14:paraId="42555333" w14:textId="3081F35F" w:rsidR="003A38CE" w:rsidRPr="00537CD2" w:rsidRDefault="003A38CE" w:rsidP="00C7520F">
      <w:pPr>
        <w:spacing w:after="0"/>
        <w:rPr>
          <w:rFonts w:ascii="Open Sans" w:hAnsi="Open Sans" w:cs="Open Sans"/>
          <w:sz w:val="20"/>
          <w:szCs w:val="20"/>
        </w:rPr>
      </w:pPr>
    </w:p>
    <w:p w14:paraId="726C9080" w14:textId="77777777" w:rsidR="00593EF2" w:rsidRPr="00537CD2" w:rsidRDefault="00593EF2" w:rsidP="00C7520F">
      <w:pPr>
        <w:spacing w:after="0"/>
        <w:rPr>
          <w:rFonts w:ascii="Open Sans" w:hAnsi="Open Sans" w:cs="Open Sans"/>
          <w:sz w:val="20"/>
          <w:szCs w:val="20"/>
        </w:rPr>
      </w:pPr>
    </w:p>
    <w:p w14:paraId="75748941" w14:textId="15DB4209" w:rsidR="003A38CE" w:rsidRDefault="00EF6ECD" w:rsidP="00593EF2">
      <w:pPr>
        <w:pStyle w:val="Heading3"/>
      </w:pPr>
      <w:bookmarkStart w:id="21" w:name="_Toc96415184"/>
      <w:r>
        <w:t>Lotgenoten</w:t>
      </w:r>
      <w:bookmarkEnd w:id="21"/>
      <w:r>
        <w:t xml:space="preserve"> </w:t>
      </w:r>
    </w:p>
    <w:p w14:paraId="2AD1469D" w14:textId="77777777" w:rsidR="00EF6ECD" w:rsidRDefault="00EF6ECD" w:rsidP="00EF6ECD">
      <w:pPr>
        <w:spacing w:after="0"/>
        <w:rPr>
          <w:rFonts w:ascii="Open Sans" w:hAnsi="Open Sans" w:cs="Open Sans"/>
          <w:sz w:val="20"/>
          <w:szCs w:val="20"/>
        </w:rPr>
      </w:pPr>
      <w:r w:rsidRPr="00B60B71">
        <w:rPr>
          <w:noProof/>
        </w:rPr>
        <w:drawing>
          <wp:anchor distT="0" distB="0" distL="114300" distR="114300" simplePos="0" relativeHeight="251713536" behindDoc="1" locked="0" layoutInCell="1" allowOverlap="1" wp14:anchorId="33C9DDC7" wp14:editId="624DE266">
            <wp:simplePos x="0" y="0"/>
            <wp:positionH relativeFrom="margin">
              <wp:posOffset>0</wp:posOffset>
            </wp:positionH>
            <wp:positionV relativeFrom="paragraph">
              <wp:posOffset>-635</wp:posOffset>
            </wp:positionV>
            <wp:extent cx="665331" cy="509954"/>
            <wp:effectExtent l="0" t="0" r="1905" b="4445"/>
            <wp:wrapNone/>
            <wp:docPr id="41" name="Afbeelding 4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ekst&#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5331" cy="509954"/>
                    </a:xfrm>
                    <a:prstGeom prst="rect">
                      <a:avLst/>
                    </a:prstGeom>
                  </pic:spPr>
                </pic:pic>
              </a:graphicData>
            </a:graphic>
            <wp14:sizeRelH relativeFrom="margin">
              <wp14:pctWidth>0</wp14:pctWidth>
            </wp14:sizeRelH>
            <wp14:sizeRelV relativeFrom="margin">
              <wp14:pctHeight>0</wp14:pctHeight>
            </wp14:sizeRelV>
          </wp:anchor>
        </w:drawing>
      </w:r>
    </w:p>
    <w:p w14:paraId="354488D3" w14:textId="77777777" w:rsidR="00EF6ECD" w:rsidRDefault="00EF6ECD" w:rsidP="00EF6ECD">
      <w:pPr>
        <w:spacing w:after="0"/>
        <w:rPr>
          <w:rFonts w:ascii="Open Sans" w:hAnsi="Open Sans" w:cs="Open Sans"/>
          <w:sz w:val="20"/>
          <w:szCs w:val="20"/>
        </w:rPr>
      </w:pPr>
    </w:p>
    <w:p w14:paraId="77D80D3C" w14:textId="77777777" w:rsidR="00EF6ECD" w:rsidRDefault="00EF6ECD" w:rsidP="00EF6ECD">
      <w:pPr>
        <w:spacing w:after="0"/>
        <w:rPr>
          <w:rFonts w:ascii="Open Sans" w:hAnsi="Open Sans" w:cs="Open Sans"/>
          <w:sz w:val="20"/>
          <w:szCs w:val="20"/>
        </w:rPr>
      </w:pPr>
    </w:p>
    <w:p w14:paraId="0990E1A6" w14:textId="77777777" w:rsidR="00DD3430" w:rsidRDefault="00EF6ECD" w:rsidP="00EF6ECD">
      <w:pPr>
        <w:spacing w:after="0"/>
        <w:rPr>
          <w:rFonts w:ascii="Open Sans" w:hAnsi="Open Sans" w:cs="Open Sans"/>
          <w:sz w:val="20"/>
          <w:szCs w:val="20"/>
        </w:rPr>
      </w:pPr>
      <w:r w:rsidRPr="00B60B71">
        <w:rPr>
          <w:rFonts w:ascii="Open Sans" w:hAnsi="Open Sans" w:cs="Open Sans"/>
          <w:sz w:val="20"/>
          <w:szCs w:val="20"/>
        </w:rPr>
        <w:t xml:space="preserve">Andere lotgenotenverenigingen zijn te vinden op </w:t>
      </w:r>
      <w:hyperlink r:id="rId35" w:history="1">
        <w:r w:rsidRPr="005C6A64">
          <w:rPr>
            <w:rStyle w:val="Hyperlink"/>
            <w:rFonts w:ascii="Open Sans" w:hAnsi="Open Sans" w:cs="Open Sans"/>
            <w:sz w:val="20"/>
            <w:szCs w:val="20"/>
          </w:rPr>
          <w:t>www.zelfhulp.be</w:t>
        </w:r>
      </w:hyperlink>
      <w:r>
        <w:rPr>
          <w:rFonts w:ascii="Open Sans" w:hAnsi="Open Sans" w:cs="Open Sans"/>
          <w:sz w:val="20"/>
          <w:szCs w:val="20"/>
        </w:rPr>
        <w:t xml:space="preserve"> . </w:t>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r>
        <w:rPr>
          <w:rFonts w:ascii="Open Sans" w:hAnsi="Open Sans" w:cs="Open Sans"/>
          <w:sz w:val="20"/>
          <w:szCs w:val="20"/>
        </w:rPr>
        <w:tab/>
      </w:r>
    </w:p>
    <w:p w14:paraId="072AC5CD" w14:textId="056B89C4" w:rsidR="00EF6ECD" w:rsidRDefault="00EF6ECD" w:rsidP="00EF6ECD">
      <w:pPr>
        <w:spacing w:after="0"/>
        <w:rPr>
          <w:rFonts w:ascii="Open Sans" w:hAnsi="Open Sans" w:cs="Open Sans"/>
          <w:sz w:val="20"/>
          <w:szCs w:val="20"/>
        </w:rPr>
      </w:pPr>
      <w:r w:rsidRPr="00B60B71">
        <w:rPr>
          <w:rFonts w:ascii="Open Sans" w:hAnsi="Open Sans" w:cs="Open Sans"/>
          <w:sz w:val="20"/>
          <w:szCs w:val="20"/>
        </w:rPr>
        <w:t>Zelfhulpgroepen en lotgenotencontact staan centraal bij Trefpunt Zelfhulp. Zit je met vragen</w:t>
      </w:r>
      <w:r>
        <w:rPr>
          <w:rFonts w:ascii="Open Sans" w:hAnsi="Open Sans" w:cs="Open Sans"/>
          <w:sz w:val="20"/>
          <w:szCs w:val="20"/>
        </w:rPr>
        <w:t xml:space="preserve"> </w:t>
      </w:r>
      <w:r w:rsidRPr="00B60B71">
        <w:rPr>
          <w:rFonts w:ascii="Open Sans" w:hAnsi="Open Sans" w:cs="Open Sans"/>
          <w:sz w:val="20"/>
          <w:szCs w:val="20"/>
        </w:rPr>
        <w:t>rond je zelfhulpgroep of wil je graag een project uitwerken rond zelfhulp? Wij helpen je graag</w:t>
      </w:r>
      <w:r>
        <w:rPr>
          <w:rFonts w:ascii="Open Sans" w:hAnsi="Open Sans" w:cs="Open Sans"/>
          <w:sz w:val="20"/>
          <w:szCs w:val="20"/>
        </w:rPr>
        <w:t xml:space="preserve"> </w:t>
      </w:r>
      <w:r w:rsidRPr="00B60B71">
        <w:rPr>
          <w:rFonts w:ascii="Open Sans" w:hAnsi="Open Sans" w:cs="Open Sans"/>
          <w:sz w:val="20"/>
          <w:szCs w:val="20"/>
        </w:rPr>
        <w:t>verder.</w:t>
      </w:r>
    </w:p>
    <w:p w14:paraId="2B7A8FED" w14:textId="77777777" w:rsidR="00EF6ECD" w:rsidRPr="00537CD2" w:rsidRDefault="00EF6ECD" w:rsidP="00C7520F">
      <w:pPr>
        <w:spacing w:after="0"/>
        <w:rPr>
          <w:rFonts w:ascii="Open Sans" w:hAnsi="Open Sans" w:cs="Open Sans"/>
          <w:sz w:val="20"/>
          <w:szCs w:val="20"/>
        </w:rPr>
      </w:pPr>
    </w:p>
    <w:p w14:paraId="48D41842" w14:textId="05BFBA24" w:rsidR="003A38CE" w:rsidRPr="00537CD2" w:rsidRDefault="00690515" w:rsidP="00690515">
      <w:pPr>
        <w:pStyle w:val="Heading1"/>
      </w:pPr>
      <w:bookmarkStart w:id="22" w:name="_Toc96415185"/>
      <w:r>
        <w:t>Wat gebeurt er met mijn klacht?</w:t>
      </w:r>
      <w:bookmarkEnd w:id="22"/>
    </w:p>
    <w:p w14:paraId="00E0ABE7" w14:textId="5335F86F" w:rsidR="003A38CE" w:rsidRPr="00537CD2" w:rsidRDefault="00690515" w:rsidP="00690515">
      <w:pPr>
        <w:pStyle w:val="Heading2"/>
      </w:pPr>
      <w:bookmarkStart w:id="23" w:name="_Toc96415186"/>
      <w:r>
        <w:t>Procedure</w:t>
      </w:r>
      <w:bookmarkEnd w:id="23"/>
    </w:p>
    <w:p w14:paraId="35209301" w14:textId="77777777" w:rsidR="00FF070A" w:rsidRPr="00FF070A" w:rsidRDefault="00FF070A" w:rsidP="00FF070A">
      <w:pPr>
        <w:spacing w:after="0"/>
        <w:rPr>
          <w:rFonts w:ascii="Open Sans" w:hAnsi="Open Sans" w:cs="Open Sans"/>
          <w:sz w:val="20"/>
          <w:szCs w:val="20"/>
        </w:rPr>
      </w:pPr>
      <w:r w:rsidRPr="00FF070A">
        <w:rPr>
          <w:rFonts w:ascii="Open Sans" w:hAnsi="Open Sans" w:cs="Open Sans"/>
          <w:sz w:val="20"/>
          <w:szCs w:val="20"/>
        </w:rPr>
        <w:t>De politiedienst stuurt het proces-verbaal (en APO) door naar het bevoegde Parket.</w:t>
      </w:r>
    </w:p>
    <w:p w14:paraId="3DB44A95" w14:textId="77777777" w:rsidR="00FF070A" w:rsidRPr="00FF070A" w:rsidRDefault="00FF070A" w:rsidP="00FF070A">
      <w:pPr>
        <w:spacing w:after="0"/>
        <w:rPr>
          <w:rFonts w:ascii="Open Sans" w:hAnsi="Open Sans" w:cs="Open Sans"/>
          <w:sz w:val="20"/>
          <w:szCs w:val="20"/>
        </w:rPr>
      </w:pPr>
      <w:r w:rsidRPr="00FF070A">
        <w:rPr>
          <w:rFonts w:ascii="Open Sans" w:hAnsi="Open Sans" w:cs="Open Sans"/>
          <w:sz w:val="20"/>
          <w:szCs w:val="20"/>
        </w:rPr>
        <w:t>Het dossier dat geopend wordt door het opstellen van het proces-verbaal, kan een hele weg afleggen.</w:t>
      </w:r>
    </w:p>
    <w:p w14:paraId="21ECA76A" w14:textId="07E5751B" w:rsidR="003A38CE" w:rsidRPr="00537CD2" w:rsidRDefault="00FF070A" w:rsidP="00FF070A">
      <w:pPr>
        <w:spacing w:after="0"/>
        <w:rPr>
          <w:rFonts w:ascii="Open Sans" w:hAnsi="Open Sans" w:cs="Open Sans"/>
          <w:sz w:val="20"/>
          <w:szCs w:val="20"/>
        </w:rPr>
      </w:pPr>
      <w:r w:rsidRPr="00FF070A">
        <w:rPr>
          <w:rFonts w:ascii="Open Sans" w:hAnsi="Open Sans" w:cs="Open Sans"/>
          <w:sz w:val="20"/>
          <w:szCs w:val="20"/>
        </w:rPr>
        <w:lastRenderedPageBreak/>
        <w:t>Een schematisch overzicht van de mogelijk af te leggen weg van je dossier en een aantal verklarende begrippen</w:t>
      </w:r>
      <w:r>
        <w:rPr>
          <w:rFonts w:ascii="Open Sans" w:hAnsi="Open Sans" w:cs="Open Sans"/>
          <w:sz w:val="20"/>
          <w:szCs w:val="20"/>
        </w:rPr>
        <w:t xml:space="preserve"> </w:t>
      </w:r>
      <w:r w:rsidRPr="00FF070A">
        <w:rPr>
          <w:rFonts w:ascii="Open Sans" w:hAnsi="Open Sans" w:cs="Open Sans"/>
          <w:sz w:val="20"/>
          <w:szCs w:val="20"/>
        </w:rPr>
        <w:t>vind je hieronder.</w:t>
      </w:r>
    </w:p>
    <w:p w14:paraId="28173AD7" w14:textId="1E39006E" w:rsidR="003A38CE" w:rsidRPr="00537CD2" w:rsidRDefault="003A38CE" w:rsidP="00C7520F">
      <w:pPr>
        <w:spacing w:after="0"/>
        <w:rPr>
          <w:rFonts w:ascii="Open Sans" w:hAnsi="Open Sans" w:cs="Open Sans"/>
          <w:sz w:val="20"/>
          <w:szCs w:val="20"/>
        </w:rPr>
      </w:pPr>
    </w:p>
    <w:p w14:paraId="0BD249E4" w14:textId="4BF5F829" w:rsidR="003A38CE" w:rsidRPr="00537CD2" w:rsidRDefault="00FF070A" w:rsidP="00C7520F">
      <w:pPr>
        <w:spacing w:after="0"/>
        <w:rPr>
          <w:rFonts w:ascii="Open Sans" w:hAnsi="Open Sans" w:cs="Open Sans"/>
          <w:sz w:val="20"/>
          <w:szCs w:val="20"/>
        </w:rPr>
      </w:pPr>
      <w:r w:rsidRPr="00FF070A">
        <w:rPr>
          <w:noProof/>
        </w:rPr>
        <w:drawing>
          <wp:inline distT="0" distB="0" distL="0" distR="0" wp14:anchorId="363E17EF" wp14:editId="20A49BB2">
            <wp:extent cx="6426387" cy="6893169"/>
            <wp:effectExtent l="0" t="0" r="0" b="317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56464" cy="6925431"/>
                    </a:xfrm>
                    <a:prstGeom prst="rect">
                      <a:avLst/>
                    </a:prstGeom>
                  </pic:spPr>
                </pic:pic>
              </a:graphicData>
            </a:graphic>
          </wp:inline>
        </w:drawing>
      </w:r>
    </w:p>
    <w:p w14:paraId="6E897F37" w14:textId="2BE2405E" w:rsidR="003A38CE" w:rsidRPr="00537CD2" w:rsidRDefault="003A38CE" w:rsidP="00C7520F">
      <w:pPr>
        <w:spacing w:after="0"/>
        <w:rPr>
          <w:rFonts w:ascii="Open Sans" w:hAnsi="Open Sans" w:cs="Open Sans"/>
          <w:sz w:val="20"/>
          <w:szCs w:val="20"/>
        </w:rPr>
      </w:pPr>
    </w:p>
    <w:p w14:paraId="21CC1278" w14:textId="2CED418A" w:rsidR="003A38CE" w:rsidRPr="00537CD2" w:rsidRDefault="003A38CE" w:rsidP="00C7520F">
      <w:pPr>
        <w:spacing w:after="0"/>
        <w:rPr>
          <w:rFonts w:ascii="Open Sans" w:hAnsi="Open Sans" w:cs="Open Sans"/>
          <w:sz w:val="20"/>
          <w:szCs w:val="20"/>
        </w:rPr>
      </w:pPr>
    </w:p>
    <w:p w14:paraId="24F80A99" w14:textId="568A775C" w:rsidR="003A38CE" w:rsidRPr="00537CD2" w:rsidRDefault="00FF070A" w:rsidP="00FF070A">
      <w:pPr>
        <w:pStyle w:val="Heading2"/>
      </w:pPr>
      <w:bookmarkStart w:id="24" w:name="_Toc96415187"/>
      <w:r>
        <w:t>Verduidelijking van enkele juridische begrippen</w:t>
      </w:r>
      <w:bookmarkEnd w:id="24"/>
    </w:p>
    <w:p w14:paraId="267757BB" w14:textId="77777777" w:rsidR="00AA6762" w:rsidRPr="00AA6762" w:rsidRDefault="00AA6762" w:rsidP="00AA6762">
      <w:pPr>
        <w:spacing w:after="0"/>
        <w:rPr>
          <w:rFonts w:ascii="Open Sans" w:hAnsi="Open Sans" w:cs="Open Sans"/>
          <w:b/>
          <w:bCs/>
          <w:sz w:val="20"/>
          <w:szCs w:val="20"/>
        </w:rPr>
      </w:pPr>
      <w:r w:rsidRPr="00AA6762">
        <w:rPr>
          <w:rFonts w:ascii="Open Sans" w:hAnsi="Open Sans" w:cs="Open Sans"/>
          <w:b/>
          <w:bCs/>
          <w:sz w:val="20"/>
          <w:szCs w:val="20"/>
        </w:rPr>
        <w:t>Proces-verbaal</w:t>
      </w:r>
    </w:p>
    <w:p w14:paraId="4B6D718F" w14:textId="77777777" w:rsidR="00AA6762" w:rsidRPr="00AA6762" w:rsidRDefault="00AA6762" w:rsidP="00AA6762">
      <w:pPr>
        <w:spacing w:after="0"/>
        <w:rPr>
          <w:rFonts w:ascii="Open Sans" w:hAnsi="Open Sans" w:cs="Open Sans"/>
          <w:sz w:val="18"/>
          <w:szCs w:val="18"/>
        </w:rPr>
      </w:pPr>
      <w:r w:rsidRPr="00AA6762">
        <w:rPr>
          <w:rFonts w:ascii="Open Sans" w:hAnsi="Open Sans" w:cs="Open Sans"/>
          <w:sz w:val="18"/>
          <w:szCs w:val="18"/>
        </w:rPr>
        <w:t>Het document waarin alle nuttige inlichtingen en vaststellingen in verband met het misdrijf zijn opgenomen.</w:t>
      </w:r>
    </w:p>
    <w:p w14:paraId="40AA4B03" w14:textId="309A6DF4" w:rsidR="00AA6762" w:rsidRPr="00AA6762" w:rsidRDefault="00AA6762" w:rsidP="00AA6762">
      <w:pPr>
        <w:spacing w:after="0"/>
        <w:rPr>
          <w:rFonts w:ascii="Open Sans" w:hAnsi="Open Sans" w:cs="Open Sans"/>
          <w:sz w:val="18"/>
          <w:szCs w:val="18"/>
        </w:rPr>
      </w:pPr>
      <w:r w:rsidRPr="00AA6762">
        <w:rPr>
          <w:rFonts w:ascii="Open Sans" w:hAnsi="Open Sans" w:cs="Open Sans"/>
          <w:sz w:val="18"/>
          <w:szCs w:val="18"/>
        </w:rPr>
        <w:t>Er zijn drie soorten processen – verbaal: een gewoon PV, een APO en een VPV.</w:t>
      </w:r>
      <w:r w:rsidR="00A71228">
        <w:rPr>
          <w:rFonts w:ascii="Open Sans" w:hAnsi="Open Sans" w:cs="Open Sans"/>
          <w:sz w:val="18"/>
          <w:szCs w:val="18"/>
        </w:rPr>
        <w:t xml:space="preserve"> (zie blz.14)</w:t>
      </w:r>
    </w:p>
    <w:p w14:paraId="387B63AA" w14:textId="77777777" w:rsidR="00347CD0" w:rsidRPr="0020616E" w:rsidRDefault="00347CD0" w:rsidP="00AA6762">
      <w:pPr>
        <w:spacing w:after="0"/>
        <w:rPr>
          <w:rFonts w:ascii="Open Sans" w:hAnsi="Open Sans" w:cs="Open Sans"/>
          <w:b/>
          <w:bCs/>
          <w:sz w:val="16"/>
          <w:szCs w:val="16"/>
        </w:rPr>
      </w:pPr>
    </w:p>
    <w:p w14:paraId="600C7BF8" w14:textId="1EE0FDF5" w:rsidR="00AA6762" w:rsidRPr="00AA6762" w:rsidRDefault="00AA6762" w:rsidP="00AA6762">
      <w:pPr>
        <w:spacing w:after="0"/>
        <w:rPr>
          <w:rFonts w:ascii="Open Sans" w:hAnsi="Open Sans" w:cs="Open Sans"/>
          <w:b/>
          <w:bCs/>
          <w:sz w:val="20"/>
          <w:szCs w:val="20"/>
        </w:rPr>
      </w:pPr>
      <w:r w:rsidRPr="00AA6762">
        <w:rPr>
          <w:rFonts w:ascii="Open Sans" w:hAnsi="Open Sans" w:cs="Open Sans"/>
          <w:b/>
          <w:bCs/>
          <w:sz w:val="20"/>
          <w:szCs w:val="20"/>
        </w:rPr>
        <w:t>Proces-verbaal van verhoor</w:t>
      </w:r>
    </w:p>
    <w:p w14:paraId="59FCB6AE" w14:textId="061250C7" w:rsidR="00AA6762" w:rsidRPr="00AA6762" w:rsidRDefault="00AA6762" w:rsidP="00AA6762">
      <w:pPr>
        <w:spacing w:after="0"/>
        <w:rPr>
          <w:rFonts w:ascii="Open Sans" w:hAnsi="Open Sans" w:cs="Open Sans"/>
          <w:sz w:val="18"/>
          <w:szCs w:val="18"/>
        </w:rPr>
      </w:pPr>
      <w:r w:rsidRPr="00AA6762">
        <w:rPr>
          <w:rFonts w:ascii="Open Sans" w:hAnsi="Open Sans" w:cs="Open Sans"/>
          <w:sz w:val="18"/>
          <w:szCs w:val="18"/>
        </w:rPr>
        <w:t>Het document waarin de verklaring van de aangever omtrent het misdrijf is opgenomen</w:t>
      </w:r>
      <w:r w:rsidR="006B13B7">
        <w:rPr>
          <w:rFonts w:ascii="Open Sans" w:hAnsi="Open Sans" w:cs="Open Sans"/>
          <w:sz w:val="18"/>
          <w:szCs w:val="18"/>
        </w:rPr>
        <w:t>.</w:t>
      </w:r>
    </w:p>
    <w:p w14:paraId="76793FD4" w14:textId="67135AF3" w:rsidR="00347CD0" w:rsidRPr="0020616E" w:rsidRDefault="00347CD0" w:rsidP="00AA6762">
      <w:pPr>
        <w:spacing w:after="0"/>
        <w:rPr>
          <w:rFonts w:ascii="Open Sans" w:hAnsi="Open Sans" w:cs="Open Sans"/>
          <w:b/>
          <w:bCs/>
          <w:sz w:val="16"/>
          <w:szCs w:val="16"/>
        </w:rPr>
      </w:pPr>
    </w:p>
    <w:p w14:paraId="4EF90607" w14:textId="70AB4B6B" w:rsidR="00AA6762" w:rsidRPr="00AA6762" w:rsidRDefault="00AA6762" w:rsidP="00AA6762">
      <w:pPr>
        <w:spacing w:after="0"/>
        <w:rPr>
          <w:rFonts w:ascii="Open Sans" w:hAnsi="Open Sans" w:cs="Open Sans"/>
          <w:b/>
          <w:bCs/>
          <w:sz w:val="20"/>
          <w:szCs w:val="20"/>
        </w:rPr>
      </w:pPr>
      <w:r w:rsidRPr="00AA6762">
        <w:rPr>
          <w:rFonts w:ascii="Open Sans" w:hAnsi="Open Sans" w:cs="Open Sans"/>
          <w:b/>
          <w:bCs/>
          <w:sz w:val="20"/>
          <w:szCs w:val="20"/>
        </w:rPr>
        <w:lastRenderedPageBreak/>
        <w:t>Attest van klachtneerlegging</w:t>
      </w:r>
    </w:p>
    <w:p w14:paraId="42692C0F" w14:textId="77777777" w:rsidR="00AA6762" w:rsidRPr="00AA6762" w:rsidRDefault="00AA6762" w:rsidP="00AA6762">
      <w:pPr>
        <w:spacing w:after="0"/>
        <w:rPr>
          <w:rFonts w:ascii="Open Sans" w:hAnsi="Open Sans" w:cs="Open Sans"/>
          <w:sz w:val="18"/>
          <w:szCs w:val="18"/>
        </w:rPr>
      </w:pPr>
      <w:r w:rsidRPr="00AA6762">
        <w:rPr>
          <w:rFonts w:ascii="Open Sans" w:hAnsi="Open Sans" w:cs="Open Sans"/>
          <w:sz w:val="18"/>
          <w:szCs w:val="18"/>
        </w:rPr>
        <w:t>Het document dat bewijst dat je een klacht hebt ingediend bij een politiedienst of het Parket.</w:t>
      </w:r>
    </w:p>
    <w:p w14:paraId="28328AC4" w14:textId="77777777" w:rsidR="00347CD0" w:rsidRPr="0020616E" w:rsidRDefault="00347CD0" w:rsidP="00AA6762">
      <w:pPr>
        <w:spacing w:after="0"/>
        <w:rPr>
          <w:rFonts w:ascii="Open Sans" w:hAnsi="Open Sans" w:cs="Open Sans"/>
          <w:b/>
          <w:bCs/>
          <w:sz w:val="16"/>
          <w:szCs w:val="16"/>
        </w:rPr>
      </w:pPr>
    </w:p>
    <w:p w14:paraId="57CC1C68" w14:textId="2492A0E1" w:rsidR="00AA6762" w:rsidRPr="00AA6762" w:rsidRDefault="00AA6762" w:rsidP="00AA6762">
      <w:pPr>
        <w:spacing w:after="0"/>
        <w:rPr>
          <w:rFonts w:ascii="Open Sans" w:hAnsi="Open Sans" w:cs="Open Sans"/>
          <w:b/>
          <w:bCs/>
          <w:sz w:val="20"/>
          <w:szCs w:val="20"/>
        </w:rPr>
      </w:pPr>
      <w:r w:rsidRPr="00AA6762">
        <w:rPr>
          <w:rFonts w:ascii="Open Sans" w:hAnsi="Open Sans" w:cs="Open Sans"/>
          <w:b/>
          <w:bCs/>
          <w:sz w:val="20"/>
          <w:szCs w:val="20"/>
        </w:rPr>
        <w:t>Verklaring benadeelde persoon</w:t>
      </w:r>
    </w:p>
    <w:p w14:paraId="4C6A9D45" w14:textId="77777777" w:rsidR="00AA6762" w:rsidRPr="00AA6762" w:rsidRDefault="00AA6762" w:rsidP="00AA6762">
      <w:pPr>
        <w:spacing w:after="0"/>
        <w:rPr>
          <w:rFonts w:ascii="Open Sans" w:hAnsi="Open Sans" w:cs="Open Sans"/>
          <w:sz w:val="18"/>
          <w:szCs w:val="18"/>
        </w:rPr>
      </w:pPr>
      <w:r w:rsidRPr="00AA6762">
        <w:rPr>
          <w:rFonts w:ascii="Open Sans" w:hAnsi="Open Sans" w:cs="Open Sans"/>
          <w:sz w:val="18"/>
          <w:szCs w:val="18"/>
        </w:rPr>
        <w:t>Een actie die je als slachtoffer zelf kan ondernemen om op de hoogte gehouden te worden van je dossier.</w:t>
      </w:r>
    </w:p>
    <w:p w14:paraId="11ADFAB7" w14:textId="77777777" w:rsidR="00347CD0" w:rsidRPr="0020616E" w:rsidRDefault="00347CD0" w:rsidP="00AA6762">
      <w:pPr>
        <w:spacing w:after="0"/>
        <w:rPr>
          <w:rFonts w:ascii="Open Sans" w:hAnsi="Open Sans" w:cs="Open Sans"/>
          <w:b/>
          <w:bCs/>
          <w:sz w:val="16"/>
          <w:szCs w:val="16"/>
        </w:rPr>
      </w:pPr>
    </w:p>
    <w:p w14:paraId="31203197" w14:textId="36024F6E" w:rsidR="00AA6762" w:rsidRPr="00AA6762" w:rsidRDefault="00AA6762" w:rsidP="00AA6762">
      <w:pPr>
        <w:spacing w:after="0"/>
        <w:rPr>
          <w:rFonts w:ascii="Open Sans" w:hAnsi="Open Sans" w:cs="Open Sans"/>
          <w:b/>
          <w:bCs/>
          <w:sz w:val="20"/>
          <w:szCs w:val="20"/>
        </w:rPr>
      </w:pPr>
      <w:r w:rsidRPr="00AA6762">
        <w:rPr>
          <w:rFonts w:ascii="Open Sans" w:hAnsi="Open Sans" w:cs="Open Sans"/>
          <w:b/>
          <w:bCs/>
          <w:sz w:val="20"/>
          <w:szCs w:val="20"/>
        </w:rPr>
        <w:t>Parket/Openbaar ministerie</w:t>
      </w:r>
    </w:p>
    <w:p w14:paraId="3B1B394F" w14:textId="77777777" w:rsidR="00AA6762" w:rsidRPr="00AA6762" w:rsidRDefault="00AA6762" w:rsidP="00AA6762">
      <w:pPr>
        <w:spacing w:after="0"/>
        <w:rPr>
          <w:rFonts w:ascii="Open Sans" w:hAnsi="Open Sans" w:cs="Open Sans"/>
          <w:sz w:val="18"/>
          <w:szCs w:val="18"/>
        </w:rPr>
      </w:pPr>
      <w:r w:rsidRPr="00AA6762">
        <w:rPr>
          <w:rFonts w:ascii="Open Sans" w:hAnsi="Open Sans" w:cs="Open Sans"/>
          <w:sz w:val="18"/>
          <w:szCs w:val="18"/>
        </w:rPr>
        <w:t>De instantie die de belangen van de maatschappij verdedigt en over de toepassing van de strafwet waakt.</w:t>
      </w:r>
    </w:p>
    <w:p w14:paraId="4A360B63" w14:textId="77777777" w:rsidR="00347CD0" w:rsidRPr="0020616E" w:rsidRDefault="00347CD0" w:rsidP="00AA6762">
      <w:pPr>
        <w:spacing w:after="0"/>
        <w:rPr>
          <w:rFonts w:ascii="Open Sans" w:hAnsi="Open Sans" w:cs="Open Sans"/>
          <w:b/>
          <w:bCs/>
          <w:sz w:val="16"/>
          <w:szCs w:val="16"/>
        </w:rPr>
      </w:pPr>
    </w:p>
    <w:p w14:paraId="1E72622B" w14:textId="5A780A75" w:rsidR="00AA6762" w:rsidRPr="00AA6762" w:rsidRDefault="00AA6762" w:rsidP="00AA6762">
      <w:pPr>
        <w:spacing w:after="0"/>
        <w:rPr>
          <w:rFonts w:ascii="Open Sans" w:hAnsi="Open Sans" w:cs="Open Sans"/>
          <w:b/>
          <w:bCs/>
          <w:sz w:val="20"/>
          <w:szCs w:val="20"/>
        </w:rPr>
      </w:pPr>
      <w:r w:rsidRPr="00AA6762">
        <w:rPr>
          <w:rFonts w:ascii="Open Sans" w:hAnsi="Open Sans" w:cs="Open Sans"/>
          <w:b/>
          <w:bCs/>
          <w:sz w:val="20"/>
          <w:szCs w:val="20"/>
        </w:rPr>
        <w:t>Procureur des Konings</w:t>
      </w:r>
    </w:p>
    <w:p w14:paraId="252CD6A0" w14:textId="77777777" w:rsidR="00AA6762" w:rsidRPr="00AA6762" w:rsidRDefault="00AA6762" w:rsidP="00AA6762">
      <w:pPr>
        <w:spacing w:after="0"/>
        <w:rPr>
          <w:rFonts w:ascii="Open Sans" w:hAnsi="Open Sans" w:cs="Open Sans"/>
          <w:sz w:val="18"/>
          <w:szCs w:val="18"/>
        </w:rPr>
      </w:pPr>
      <w:r w:rsidRPr="00AA6762">
        <w:rPr>
          <w:rFonts w:ascii="Open Sans" w:hAnsi="Open Sans" w:cs="Open Sans"/>
          <w:sz w:val="18"/>
          <w:szCs w:val="18"/>
        </w:rPr>
        <w:t>De magistraat die aan het hoofd staat van het Parket, op het niveau van het gerechtelijk arrondissement.</w:t>
      </w:r>
    </w:p>
    <w:p w14:paraId="6EF5CFB0" w14:textId="77777777" w:rsidR="00347CD0" w:rsidRPr="0020616E" w:rsidRDefault="00347CD0" w:rsidP="00AA6762">
      <w:pPr>
        <w:spacing w:after="0"/>
        <w:rPr>
          <w:rFonts w:ascii="Open Sans" w:hAnsi="Open Sans" w:cs="Open Sans"/>
          <w:b/>
          <w:bCs/>
          <w:sz w:val="16"/>
          <w:szCs w:val="16"/>
        </w:rPr>
      </w:pPr>
    </w:p>
    <w:p w14:paraId="44328B25" w14:textId="165FA97D" w:rsidR="00AA6762" w:rsidRPr="00AA6762" w:rsidRDefault="00AA6762" w:rsidP="00AA6762">
      <w:pPr>
        <w:spacing w:after="0"/>
        <w:rPr>
          <w:rFonts w:ascii="Open Sans" w:hAnsi="Open Sans" w:cs="Open Sans"/>
          <w:b/>
          <w:bCs/>
          <w:sz w:val="20"/>
          <w:szCs w:val="20"/>
        </w:rPr>
      </w:pPr>
      <w:r w:rsidRPr="00AA6762">
        <w:rPr>
          <w:rFonts w:ascii="Open Sans" w:hAnsi="Open Sans" w:cs="Open Sans"/>
          <w:b/>
          <w:bCs/>
          <w:sz w:val="20"/>
          <w:szCs w:val="20"/>
        </w:rPr>
        <w:t>Opsporingsonderzoek</w:t>
      </w:r>
    </w:p>
    <w:p w14:paraId="6210EE2B" w14:textId="77777777" w:rsidR="00AA6762" w:rsidRPr="00AA6762" w:rsidRDefault="00AA6762" w:rsidP="00AA6762">
      <w:pPr>
        <w:spacing w:after="0"/>
        <w:rPr>
          <w:rFonts w:ascii="Open Sans" w:hAnsi="Open Sans" w:cs="Open Sans"/>
          <w:sz w:val="18"/>
          <w:szCs w:val="18"/>
        </w:rPr>
      </w:pPr>
      <w:r w:rsidRPr="00AA6762">
        <w:rPr>
          <w:rFonts w:ascii="Open Sans" w:hAnsi="Open Sans" w:cs="Open Sans"/>
          <w:sz w:val="18"/>
          <w:szCs w:val="18"/>
        </w:rPr>
        <w:t>Het onderzoek dat gevoerd wordt onder leiding van de Procureur des Konings met de bedoeling daders van</w:t>
      </w:r>
    </w:p>
    <w:p w14:paraId="3E8DDEC2" w14:textId="77777777" w:rsidR="00AA6762" w:rsidRPr="00AA6762" w:rsidRDefault="00AA6762" w:rsidP="00AA6762">
      <w:pPr>
        <w:spacing w:after="0"/>
        <w:rPr>
          <w:rFonts w:ascii="Open Sans" w:hAnsi="Open Sans" w:cs="Open Sans"/>
          <w:sz w:val="18"/>
          <w:szCs w:val="18"/>
        </w:rPr>
      </w:pPr>
      <w:r w:rsidRPr="00AA6762">
        <w:rPr>
          <w:rFonts w:ascii="Open Sans" w:hAnsi="Open Sans" w:cs="Open Sans"/>
          <w:sz w:val="18"/>
          <w:szCs w:val="18"/>
        </w:rPr>
        <w:t>misdrijven op te sporen en bewijzen te verzamelen</w:t>
      </w:r>
    </w:p>
    <w:p w14:paraId="583C5760" w14:textId="77777777" w:rsidR="00347CD0" w:rsidRPr="0020616E" w:rsidRDefault="00347CD0" w:rsidP="00AA6762">
      <w:pPr>
        <w:spacing w:after="0"/>
        <w:rPr>
          <w:rFonts w:ascii="Open Sans" w:hAnsi="Open Sans" w:cs="Open Sans"/>
          <w:b/>
          <w:bCs/>
          <w:sz w:val="16"/>
          <w:szCs w:val="16"/>
        </w:rPr>
      </w:pPr>
    </w:p>
    <w:p w14:paraId="63A78AF9" w14:textId="672D8460" w:rsidR="00AA6762" w:rsidRPr="00AA6762" w:rsidRDefault="00AA6762" w:rsidP="00AA6762">
      <w:pPr>
        <w:spacing w:after="0"/>
        <w:rPr>
          <w:rFonts w:ascii="Open Sans" w:hAnsi="Open Sans" w:cs="Open Sans"/>
          <w:b/>
          <w:bCs/>
          <w:sz w:val="20"/>
          <w:szCs w:val="20"/>
        </w:rPr>
      </w:pPr>
      <w:r w:rsidRPr="00AA6762">
        <w:rPr>
          <w:rFonts w:ascii="Open Sans" w:hAnsi="Open Sans" w:cs="Open Sans"/>
          <w:b/>
          <w:bCs/>
          <w:sz w:val="20"/>
          <w:szCs w:val="20"/>
        </w:rPr>
        <w:t>Gerechtelijk onderzoek</w:t>
      </w:r>
    </w:p>
    <w:p w14:paraId="53E6B230" w14:textId="07B19878" w:rsidR="00AA6762" w:rsidRPr="00AA6762" w:rsidRDefault="00AA6762" w:rsidP="00AA6762">
      <w:pPr>
        <w:spacing w:after="0"/>
        <w:rPr>
          <w:rFonts w:ascii="Open Sans" w:hAnsi="Open Sans" w:cs="Open Sans"/>
          <w:sz w:val="18"/>
          <w:szCs w:val="18"/>
        </w:rPr>
      </w:pPr>
      <w:r w:rsidRPr="00AA6762">
        <w:rPr>
          <w:rFonts w:ascii="Open Sans" w:hAnsi="Open Sans" w:cs="Open Sans"/>
          <w:sz w:val="18"/>
          <w:szCs w:val="18"/>
        </w:rPr>
        <w:t>Het onderzoek dat gebeurt onder leiding van een onderzoeksrechter met de bedoeling daders van misdrijven op</w:t>
      </w:r>
      <w:r w:rsidRPr="00347CD0">
        <w:rPr>
          <w:rFonts w:ascii="Open Sans" w:hAnsi="Open Sans" w:cs="Open Sans"/>
          <w:sz w:val="18"/>
          <w:szCs w:val="18"/>
        </w:rPr>
        <w:t xml:space="preserve"> </w:t>
      </w:r>
      <w:r w:rsidRPr="00AA6762">
        <w:rPr>
          <w:rFonts w:ascii="Open Sans" w:hAnsi="Open Sans" w:cs="Open Sans"/>
          <w:sz w:val="18"/>
          <w:szCs w:val="18"/>
        </w:rPr>
        <w:t>te sporen en bewijzen te verzamelen</w:t>
      </w:r>
      <w:r w:rsidR="006B13B7">
        <w:rPr>
          <w:rFonts w:ascii="Open Sans" w:hAnsi="Open Sans" w:cs="Open Sans"/>
          <w:sz w:val="18"/>
          <w:szCs w:val="18"/>
        </w:rPr>
        <w:t>.</w:t>
      </w:r>
    </w:p>
    <w:p w14:paraId="3E845724" w14:textId="77777777" w:rsidR="00347CD0" w:rsidRPr="0020616E" w:rsidRDefault="00347CD0" w:rsidP="00AA6762">
      <w:pPr>
        <w:spacing w:after="0"/>
        <w:rPr>
          <w:rFonts w:ascii="Open Sans" w:hAnsi="Open Sans" w:cs="Open Sans"/>
          <w:b/>
          <w:bCs/>
          <w:sz w:val="16"/>
          <w:szCs w:val="16"/>
        </w:rPr>
      </w:pPr>
    </w:p>
    <w:p w14:paraId="544EAB4F" w14:textId="1DF0EB6C" w:rsidR="00AA6762" w:rsidRPr="00AA6762" w:rsidRDefault="00AA6762" w:rsidP="00AA6762">
      <w:pPr>
        <w:spacing w:after="0"/>
        <w:rPr>
          <w:rFonts w:ascii="Open Sans" w:hAnsi="Open Sans" w:cs="Open Sans"/>
          <w:b/>
          <w:bCs/>
          <w:sz w:val="20"/>
          <w:szCs w:val="20"/>
        </w:rPr>
      </w:pPr>
      <w:r w:rsidRPr="00AA6762">
        <w:rPr>
          <w:rFonts w:ascii="Open Sans" w:hAnsi="Open Sans" w:cs="Open Sans"/>
          <w:b/>
          <w:bCs/>
          <w:sz w:val="20"/>
          <w:szCs w:val="20"/>
        </w:rPr>
        <w:t>Onderzoeksrechter</w:t>
      </w:r>
    </w:p>
    <w:p w14:paraId="690EE7AA" w14:textId="77777777" w:rsidR="00AA6762" w:rsidRPr="00AA6762" w:rsidRDefault="00AA6762" w:rsidP="00AA6762">
      <w:pPr>
        <w:spacing w:after="0"/>
        <w:rPr>
          <w:rFonts w:ascii="Open Sans" w:hAnsi="Open Sans" w:cs="Open Sans"/>
          <w:sz w:val="18"/>
          <w:szCs w:val="18"/>
        </w:rPr>
      </w:pPr>
      <w:r w:rsidRPr="00AA6762">
        <w:rPr>
          <w:rFonts w:ascii="Open Sans" w:hAnsi="Open Sans" w:cs="Open Sans"/>
          <w:sz w:val="18"/>
          <w:szCs w:val="18"/>
        </w:rPr>
        <w:t>De magistraat die het gerechtelijk onderzoek leidt.</w:t>
      </w:r>
    </w:p>
    <w:p w14:paraId="57A3CF80" w14:textId="77777777" w:rsidR="00347CD0" w:rsidRPr="0020616E" w:rsidRDefault="00347CD0" w:rsidP="00AA6762">
      <w:pPr>
        <w:spacing w:after="0"/>
        <w:rPr>
          <w:rFonts w:ascii="Open Sans" w:hAnsi="Open Sans" w:cs="Open Sans"/>
          <w:b/>
          <w:bCs/>
          <w:sz w:val="16"/>
          <w:szCs w:val="16"/>
        </w:rPr>
      </w:pPr>
    </w:p>
    <w:p w14:paraId="7BDA4929" w14:textId="760FCFCD" w:rsidR="00AA6762" w:rsidRPr="00AA6762" w:rsidRDefault="00AA6762" w:rsidP="00AA6762">
      <w:pPr>
        <w:spacing w:after="0"/>
        <w:rPr>
          <w:rFonts w:ascii="Open Sans" w:hAnsi="Open Sans" w:cs="Open Sans"/>
          <w:b/>
          <w:bCs/>
          <w:sz w:val="20"/>
          <w:szCs w:val="20"/>
        </w:rPr>
      </w:pPr>
      <w:r w:rsidRPr="00AA6762">
        <w:rPr>
          <w:rFonts w:ascii="Open Sans" w:hAnsi="Open Sans" w:cs="Open Sans"/>
          <w:b/>
          <w:bCs/>
          <w:sz w:val="20"/>
          <w:szCs w:val="20"/>
        </w:rPr>
        <w:t>Burgerlijke partijstelling</w:t>
      </w:r>
    </w:p>
    <w:p w14:paraId="00359306" w14:textId="77777777" w:rsidR="00AA6762" w:rsidRPr="00AA6762" w:rsidRDefault="00AA6762" w:rsidP="00AA6762">
      <w:pPr>
        <w:spacing w:after="0"/>
        <w:rPr>
          <w:rFonts w:ascii="Open Sans" w:hAnsi="Open Sans" w:cs="Open Sans"/>
          <w:sz w:val="18"/>
          <w:szCs w:val="18"/>
        </w:rPr>
      </w:pPr>
      <w:r w:rsidRPr="00AA6762">
        <w:rPr>
          <w:rFonts w:ascii="Open Sans" w:hAnsi="Open Sans" w:cs="Open Sans"/>
          <w:sz w:val="18"/>
          <w:szCs w:val="18"/>
        </w:rPr>
        <w:t>Een actie die je als slachtoffer zelf dient te nemen om partij te worden van de strafuitvoering en om</w:t>
      </w:r>
    </w:p>
    <w:p w14:paraId="2255FAAA" w14:textId="77777777" w:rsidR="00AA6762" w:rsidRPr="00AA6762" w:rsidRDefault="00AA6762" w:rsidP="00AA6762">
      <w:pPr>
        <w:spacing w:after="0"/>
        <w:rPr>
          <w:rFonts w:ascii="Open Sans" w:hAnsi="Open Sans" w:cs="Open Sans"/>
          <w:sz w:val="18"/>
          <w:szCs w:val="18"/>
        </w:rPr>
      </w:pPr>
      <w:r w:rsidRPr="00AA6762">
        <w:rPr>
          <w:rFonts w:ascii="Open Sans" w:hAnsi="Open Sans" w:cs="Open Sans"/>
          <w:sz w:val="18"/>
          <w:szCs w:val="18"/>
        </w:rPr>
        <w:t>schadevergoeding te bekomen.</w:t>
      </w:r>
    </w:p>
    <w:p w14:paraId="6A31A9AF" w14:textId="77777777" w:rsidR="00347CD0" w:rsidRPr="0020616E" w:rsidRDefault="00347CD0" w:rsidP="00AA6762">
      <w:pPr>
        <w:spacing w:after="0"/>
        <w:rPr>
          <w:rFonts w:ascii="Open Sans" w:hAnsi="Open Sans" w:cs="Open Sans"/>
          <w:b/>
          <w:bCs/>
          <w:sz w:val="16"/>
          <w:szCs w:val="16"/>
        </w:rPr>
      </w:pPr>
    </w:p>
    <w:p w14:paraId="577E090D" w14:textId="425C4E39" w:rsidR="00AA6762" w:rsidRPr="00AA6762" w:rsidRDefault="00AA6762" w:rsidP="00AA6762">
      <w:pPr>
        <w:spacing w:after="0"/>
        <w:rPr>
          <w:rFonts w:ascii="Open Sans" w:hAnsi="Open Sans" w:cs="Open Sans"/>
          <w:b/>
          <w:bCs/>
          <w:sz w:val="20"/>
          <w:szCs w:val="20"/>
        </w:rPr>
      </w:pPr>
      <w:r w:rsidRPr="00AA6762">
        <w:rPr>
          <w:rFonts w:ascii="Open Sans" w:hAnsi="Open Sans" w:cs="Open Sans"/>
          <w:b/>
          <w:bCs/>
          <w:sz w:val="20"/>
          <w:szCs w:val="20"/>
        </w:rPr>
        <w:t>Voorhechtenis</w:t>
      </w:r>
    </w:p>
    <w:p w14:paraId="0E5A8D58" w14:textId="12533460" w:rsidR="00AA6762" w:rsidRPr="00AA6762" w:rsidRDefault="00AA6762" w:rsidP="00AA6762">
      <w:pPr>
        <w:spacing w:after="0"/>
        <w:rPr>
          <w:rFonts w:ascii="Open Sans" w:hAnsi="Open Sans" w:cs="Open Sans"/>
          <w:sz w:val="18"/>
          <w:szCs w:val="18"/>
        </w:rPr>
      </w:pPr>
      <w:r w:rsidRPr="00AA6762">
        <w:rPr>
          <w:rFonts w:ascii="Open Sans" w:hAnsi="Open Sans" w:cs="Open Sans"/>
          <w:sz w:val="18"/>
          <w:szCs w:val="18"/>
        </w:rPr>
        <w:t>Een vrijheidsberoving van de verdachte die – mits voldaan aan strikte voorwaarden - kan opgelegd worden door de</w:t>
      </w:r>
      <w:r w:rsidRPr="00347CD0">
        <w:rPr>
          <w:rFonts w:ascii="Open Sans" w:hAnsi="Open Sans" w:cs="Open Sans"/>
          <w:sz w:val="18"/>
          <w:szCs w:val="18"/>
        </w:rPr>
        <w:t xml:space="preserve"> </w:t>
      </w:r>
      <w:r w:rsidRPr="00AA6762">
        <w:rPr>
          <w:rFonts w:ascii="Open Sans" w:hAnsi="Open Sans" w:cs="Open Sans"/>
          <w:sz w:val="18"/>
          <w:szCs w:val="18"/>
        </w:rPr>
        <w:t>onderzoeksrechter in functie van het lopend gerechtelijk onderzoek.</w:t>
      </w:r>
      <w:r w:rsidRPr="00347CD0">
        <w:rPr>
          <w:rFonts w:ascii="Open Sans" w:hAnsi="Open Sans" w:cs="Open Sans"/>
          <w:sz w:val="18"/>
          <w:szCs w:val="18"/>
        </w:rPr>
        <w:t xml:space="preserve"> </w:t>
      </w:r>
      <w:r w:rsidRPr="00AA6762">
        <w:rPr>
          <w:rFonts w:ascii="Open Sans" w:hAnsi="Open Sans" w:cs="Open Sans"/>
          <w:sz w:val="18"/>
          <w:szCs w:val="18"/>
        </w:rPr>
        <w:t>Dit is niet hetzelfde als de definitieve straf, welke uitgesproken wordt door een vonnisgerecht.</w:t>
      </w:r>
    </w:p>
    <w:p w14:paraId="6C2A4F65" w14:textId="77777777" w:rsidR="00347CD0" w:rsidRPr="0020616E" w:rsidRDefault="00347CD0" w:rsidP="00AA6762">
      <w:pPr>
        <w:spacing w:after="0"/>
        <w:rPr>
          <w:rFonts w:ascii="Open Sans" w:hAnsi="Open Sans" w:cs="Open Sans"/>
          <w:b/>
          <w:bCs/>
          <w:sz w:val="16"/>
          <w:szCs w:val="16"/>
        </w:rPr>
      </w:pPr>
    </w:p>
    <w:p w14:paraId="42ED2EF4" w14:textId="0E479BA2" w:rsidR="00AA6762" w:rsidRPr="00AA6762" w:rsidRDefault="00AA6762" w:rsidP="00AA6762">
      <w:pPr>
        <w:spacing w:after="0"/>
        <w:rPr>
          <w:rFonts w:ascii="Open Sans" w:hAnsi="Open Sans" w:cs="Open Sans"/>
          <w:b/>
          <w:bCs/>
          <w:sz w:val="20"/>
          <w:szCs w:val="20"/>
        </w:rPr>
      </w:pPr>
      <w:r w:rsidRPr="00AA6762">
        <w:rPr>
          <w:rFonts w:ascii="Open Sans" w:hAnsi="Open Sans" w:cs="Open Sans"/>
          <w:b/>
          <w:bCs/>
          <w:sz w:val="20"/>
          <w:szCs w:val="20"/>
        </w:rPr>
        <w:t>Onderzoekgerecht</w:t>
      </w:r>
    </w:p>
    <w:p w14:paraId="15E99070" w14:textId="0B4EC135" w:rsidR="00AA6762" w:rsidRPr="00AA6762" w:rsidRDefault="00AA6762" w:rsidP="00AA6762">
      <w:pPr>
        <w:spacing w:after="0"/>
        <w:rPr>
          <w:rFonts w:ascii="Open Sans" w:hAnsi="Open Sans" w:cs="Open Sans"/>
          <w:sz w:val="18"/>
          <w:szCs w:val="18"/>
        </w:rPr>
      </w:pPr>
      <w:r w:rsidRPr="00AA6762">
        <w:rPr>
          <w:rFonts w:ascii="Open Sans" w:hAnsi="Open Sans" w:cs="Open Sans"/>
          <w:sz w:val="18"/>
          <w:szCs w:val="18"/>
        </w:rPr>
        <w:t>De rechtbank, ook wel raadkamer genoemd, die na het gerechtelijk onderzoek beslist over het verdere verloop</w:t>
      </w:r>
      <w:r w:rsidRPr="00347CD0">
        <w:rPr>
          <w:rFonts w:ascii="Open Sans" w:hAnsi="Open Sans" w:cs="Open Sans"/>
          <w:sz w:val="18"/>
          <w:szCs w:val="18"/>
        </w:rPr>
        <w:t xml:space="preserve"> </w:t>
      </w:r>
      <w:r w:rsidRPr="00AA6762">
        <w:rPr>
          <w:rFonts w:ascii="Open Sans" w:hAnsi="Open Sans" w:cs="Open Sans"/>
          <w:sz w:val="18"/>
          <w:szCs w:val="18"/>
        </w:rPr>
        <w:t>van de zaak. De raadkamer kan de verdachte naar een vonnisgerecht verwijzen of hem buiten vervolging stellen.</w:t>
      </w:r>
      <w:r w:rsidRPr="00347CD0">
        <w:rPr>
          <w:rFonts w:ascii="Open Sans" w:hAnsi="Open Sans" w:cs="Open Sans"/>
          <w:sz w:val="18"/>
          <w:szCs w:val="18"/>
        </w:rPr>
        <w:t xml:space="preserve"> </w:t>
      </w:r>
      <w:r w:rsidRPr="00AA6762">
        <w:rPr>
          <w:rFonts w:ascii="Open Sans" w:hAnsi="Open Sans" w:cs="Open Sans"/>
          <w:sz w:val="18"/>
          <w:szCs w:val="18"/>
        </w:rPr>
        <w:t>Tegen de beslissingen van de raadkamer kan beroep worden aangetekend bij de kamer van</w:t>
      </w:r>
      <w:r w:rsidRPr="00347CD0">
        <w:rPr>
          <w:rFonts w:ascii="Open Sans" w:hAnsi="Open Sans" w:cs="Open Sans"/>
          <w:sz w:val="18"/>
          <w:szCs w:val="18"/>
        </w:rPr>
        <w:t xml:space="preserve"> </w:t>
      </w:r>
      <w:r w:rsidRPr="00AA6762">
        <w:rPr>
          <w:rFonts w:ascii="Open Sans" w:hAnsi="Open Sans" w:cs="Open Sans"/>
          <w:sz w:val="18"/>
          <w:szCs w:val="18"/>
        </w:rPr>
        <w:t>inbeschuldigingstelling. Het onderzoekgerecht beslist eveneens over de voorlopige hechtenis van de verdachte</w:t>
      </w:r>
      <w:r w:rsidRPr="00347CD0">
        <w:rPr>
          <w:rFonts w:ascii="Open Sans" w:hAnsi="Open Sans" w:cs="Open Sans"/>
          <w:sz w:val="18"/>
          <w:szCs w:val="18"/>
        </w:rPr>
        <w:t xml:space="preserve"> </w:t>
      </w:r>
      <w:r w:rsidRPr="00AA6762">
        <w:rPr>
          <w:rFonts w:ascii="Open Sans" w:hAnsi="Open Sans" w:cs="Open Sans"/>
          <w:sz w:val="18"/>
          <w:szCs w:val="18"/>
        </w:rPr>
        <w:t>(het voorarrest).</w:t>
      </w:r>
    </w:p>
    <w:p w14:paraId="391EA50C" w14:textId="77777777" w:rsidR="00347CD0" w:rsidRPr="0020616E" w:rsidRDefault="00347CD0" w:rsidP="00AA6762">
      <w:pPr>
        <w:spacing w:after="0"/>
        <w:rPr>
          <w:rFonts w:ascii="Open Sans" w:hAnsi="Open Sans" w:cs="Open Sans"/>
          <w:b/>
          <w:bCs/>
          <w:sz w:val="16"/>
          <w:szCs w:val="16"/>
        </w:rPr>
      </w:pPr>
    </w:p>
    <w:p w14:paraId="3C56D588" w14:textId="2E34C2B7" w:rsidR="00AA6762" w:rsidRPr="00AA6762" w:rsidRDefault="00AA6762" w:rsidP="00AA6762">
      <w:pPr>
        <w:spacing w:after="0"/>
        <w:rPr>
          <w:rFonts w:ascii="Open Sans" w:hAnsi="Open Sans" w:cs="Open Sans"/>
          <w:b/>
          <w:bCs/>
          <w:sz w:val="20"/>
          <w:szCs w:val="20"/>
        </w:rPr>
      </w:pPr>
      <w:r w:rsidRPr="00AA6762">
        <w:rPr>
          <w:rFonts w:ascii="Open Sans" w:hAnsi="Open Sans" w:cs="Open Sans"/>
          <w:b/>
          <w:bCs/>
          <w:sz w:val="20"/>
          <w:szCs w:val="20"/>
        </w:rPr>
        <w:t>Vonnisgerecht</w:t>
      </w:r>
    </w:p>
    <w:p w14:paraId="161F0C1D" w14:textId="6CA78668" w:rsidR="00AA6762" w:rsidRPr="00AA6762" w:rsidRDefault="00AA6762" w:rsidP="00AA6762">
      <w:pPr>
        <w:spacing w:after="0"/>
        <w:rPr>
          <w:rFonts w:ascii="Open Sans" w:hAnsi="Open Sans" w:cs="Open Sans"/>
          <w:sz w:val="18"/>
          <w:szCs w:val="18"/>
        </w:rPr>
      </w:pPr>
      <w:r w:rsidRPr="00AA6762">
        <w:rPr>
          <w:rFonts w:ascii="Open Sans" w:hAnsi="Open Sans" w:cs="Open Sans"/>
          <w:sz w:val="18"/>
          <w:szCs w:val="18"/>
        </w:rPr>
        <w:t>De rechtbank waar de rechter een uitspraak doet over de grond van de zaak. De strafrechter kan, wanneer hij vindt</w:t>
      </w:r>
      <w:r w:rsidRPr="00347CD0">
        <w:rPr>
          <w:rFonts w:ascii="Open Sans" w:hAnsi="Open Sans" w:cs="Open Sans"/>
          <w:sz w:val="18"/>
          <w:szCs w:val="18"/>
        </w:rPr>
        <w:t xml:space="preserve"> </w:t>
      </w:r>
      <w:r w:rsidRPr="00AA6762">
        <w:rPr>
          <w:rFonts w:ascii="Open Sans" w:hAnsi="Open Sans" w:cs="Open Sans"/>
          <w:sz w:val="18"/>
          <w:szCs w:val="18"/>
        </w:rPr>
        <w:t>dat de feiten bewezen zijn, de dader veroordelen en hem een straf opleggen. Alsook kan hij een schadevergoeding</w:t>
      </w:r>
      <w:r w:rsidRPr="00347CD0">
        <w:rPr>
          <w:rFonts w:ascii="Open Sans" w:hAnsi="Open Sans" w:cs="Open Sans"/>
          <w:sz w:val="18"/>
          <w:szCs w:val="18"/>
        </w:rPr>
        <w:t xml:space="preserve"> </w:t>
      </w:r>
      <w:r w:rsidRPr="00AA6762">
        <w:rPr>
          <w:rFonts w:ascii="Open Sans" w:hAnsi="Open Sans" w:cs="Open Sans"/>
          <w:sz w:val="18"/>
          <w:szCs w:val="18"/>
        </w:rPr>
        <w:t>toekennen aan een de burgerlijke partij. In het andere geval spreek de strafrechter de verdachte vrij. De</w:t>
      </w:r>
      <w:r w:rsidRPr="00347CD0">
        <w:rPr>
          <w:rFonts w:ascii="Open Sans" w:hAnsi="Open Sans" w:cs="Open Sans"/>
          <w:sz w:val="18"/>
          <w:szCs w:val="18"/>
        </w:rPr>
        <w:t xml:space="preserve"> </w:t>
      </w:r>
      <w:r w:rsidRPr="00AA6762">
        <w:rPr>
          <w:rFonts w:ascii="Open Sans" w:hAnsi="Open Sans" w:cs="Open Sans"/>
          <w:sz w:val="18"/>
          <w:szCs w:val="18"/>
        </w:rPr>
        <w:t>politierechtbank en correctionele rechtbank zijn vonnisgerechten die zich buigen over strafzaken.</w:t>
      </w:r>
    </w:p>
    <w:p w14:paraId="2E05870F" w14:textId="6C94FBF5" w:rsidR="00347CD0" w:rsidRDefault="00347CD0" w:rsidP="00AA6762">
      <w:pPr>
        <w:spacing w:after="0"/>
        <w:rPr>
          <w:rFonts w:ascii="Open Sans" w:hAnsi="Open Sans" w:cs="Open Sans"/>
          <w:b/>
          <w:bCs/>
          <w:sz w:val="16"/>
          <w:szCs w:val="16"/>
        </w:rPr>
      </w:pPr>
    </w:p>
    <w:p w14:paraId="2A92E47C" w14:textId="69BD2F25" w:rsidR="0020616E" w:rsidRDefault="0020616E" w:rsidP="00AA6762">
      <w:pPr>
        <w:spacing w:after="0"/>
        <w:rPr>
          <w:rFonts w:ascii="Open Sans" w:hAnsi="Open Sans" w:cs="Open Sans"/>
          <w:b/>
          <w:bCs/>
          <w:sz w:val="16"/>
          <w:szCs w:val="16"/>
        </w:rPr>
      </w:pPr>
    </w:p>
    <w:p w14:paraId="19C68F49" w14:textId="77777777" w:rsidR="00EC57BB" w:rsidRPr="0020616E" w:rsidRDefault="00EC57BB" w:rsidP="00AA6762">
      <w:pPr>
        <w:spacing w:after="0"/>
        <w:rPr>
          <w:rFonts w:ascii="Open Sans" w:hAnsi="Open Sans" w:cs="Open Sans"/>
          <w:b/>
          <w:bCs/>
          <w:sz w:val="16"/>
          <w:szCs w:val="16"/>
        </w:rPr>
      </w:pPr>
    </w:p>
    <w:p w14:paraId="40207B31" w14:textId="67AE8A89" w:rsidR="00AA6762" w:rsidRPr="00AA6762" w:rsidRDefault="00AA6762" w:rsidP="00AA6762">
      <w:pPr>
        <w:spacing w:after="0"/>
        <w:rPr>
          <w:rFonts w:ascii="Open Sans" w:hAnsi="Open Sans" w:cs="Open Sans"/>
          <w:b/>
          <w:bCs/>
          <w:sz w:val="20"/>
          <w:szCs w:val="20"/>
        </w:rPr>
      </w:pPr>
      <w:r w:rsidRPr="00AA6762">
        <w:rPr>
          <w:rFonts w:ascii="Open Sans" w:hAnsi="Open Sans" w:cs="Open Sans"/>
          <w:b/>
          <w:bCs/>
          <w:sz w:val="20"/>
          <w:szCs w:val="20"/>
        </w:rPr>
        <w:t>Bemiddeling in strafzaken</w:t>
      </w:r>
    </w:p>
    <w:p w14:paraId="61EACFDD" w14:textId="2147AD3C" w:rsidR="003A38CE" w:rsidRPr="00347CD0" w:rsidRDefault="00AA6762" w:rsidP="00AA6762">
      <w:pPr>
        <w:spacing w:after="0"/>
        <w:rPr>
          <w:rFonts w:ascii="Open Sans" w:hAnsi="Open Sans" w:cs="Open Sans"/>
          <w:sz w:val="18"/>
          <w:szCs w:val="18"/>
        </w:rPr>
      </w:pPr>
      <w:r w:rsidRPr="00AA6762">
        <w:rPr>
          <w:rFonts w:ascii="Open Sans" w:hAnsi="Open Sans" w:cs="Open Sans"/>
          <w:sz w:val="18"/>
          <w:szCs w:val="18"/>
        </w:rPr>
        <w:t>Bij bemiddeling in strafzaken wordt via een overeenkomst tussen dader en slachtoffer gepoogd om de materiële</w:t>
      </w:r>
      <w:r w:rsidRPr="00347CD0">
        <w:rPr>
          <w:rFonts w:ascii="Open Sans" w:hAnsi="Open Sans" w:cs="Open Sans"/>
          <w:sz w:val="18"/>
          <w:szCs w:val="18"/>
        </w:rPr>
        <w:t xml:space="preserve"> </w:t>
      </w:r>
      <w:r w:rsidRPr="00AA6762">
        <w:rPr>
          <w:rFonts w:ascii="Open Sans" w:hAnsi="Open Sans" w:cs="Open Sans"/>
          <w:sz w:val="18"/>
          <w:szCs w:val="18"/>
        </w:rPr>
        <w:t>of morele schade te herstellen. Naast dit herstel kan de procureur des Konings nog bijkomende voorwaarden ten</w:t>
      </w:r>
      <w:r w:rsidRPr="00347CD0">
        <w:rPr>
          <w:rFonts w:ascii="Open Sans" w:hAnsi="Open Sans" w:cs="Open Sans"/>
          <w:sz w:val="18"/>
          <w:szCs w:val="18"/>
        </w:rPr>
        <w:t xml:space="preserve"> </w:t>
      </w:r>
      <w:r w:rsidRPr="00AA6762">
        <w:rPr>
          <w:rFonts w:ascii="Open Sans" w:hAnsi="Open Sans" w:cs="Open Sans"/>
          <w:sz w:val="18"/>
          <w:szCs w:val="18"/>
        </w:rPr>
        <w:t>aanzien van de dader voorstellen (geneeskundige behandeling of therapie, opleiding of dienstverlening). De</w:t>
      </w:r>
      <w:r w:rsidRPr="00347CD0">
        <w:rPr>
          <w:rFonts w:ascii="Open Sans" w:hAnsi="Open Sans" w:cs="Open Sans"/>
          <w:sz w:val="18"/>
          <w:szCs w:val="18"/>
        </w:rPr>
        <w:t xml:space="preserve"> </w:t>
      </w:r>
      <w:r w:rsidRPr="00AA6762">
        <w:rPr>
          <w:rFonts w:ascii="Open Sans" w:hAnsi="Open Sans" w:cs="Open Sans"/>
          <w:sz w:val="18"/>
          <w:szCs w:val="18"/>
        </w:rPr>
        <w:t>bemiddeling in strafzaken is een vrijwillige procedure: ze vereist de instemming en de actieve medewerking van alle</w:t>
      </w:r>
      <w:r w:rsidRPr="00347CD0">
        <w:rPr>
          <w:rFonts w:ascii="Open Sans" w:hAnsi="Open Sans" w:cs="Open Sans"/>
          <w:sz w:val="18"/>
          <w:szCs w:val="18"/>
        </w:rPr>
        <w:t xml:space="preserve"> </w:t>
      </w:r>
      <w:r w:rsidRPr="00AA6762">
        <w:rPr>
          <w:rFonts w:ascii="Open Sans" w:hAnsi="Open Sans" w:cs="Open Sans"/>
          <w:sz w:val="18"/>
          <w:szCs w:val="18"/>
        </w:rPr>
        <w:t>partijen. De procureur des Konings kan bemiddeling in strafzaken voorstellen</w:t>
      </w:r>
      <w:r w:rsidR="00347CD0" w:rsidRPr="00347CD0">
        <w:rPr>
          <w:rFonts w:ascii="Open Sans" w:hAnsi="Open Sans" w:cs="Open Sans"/>
          <w:sz w:val="18"/>
          <w:szCs w:val="18"/>
        </w:rPr>
        <w:t xml:space="preserve"> </w:t>
      </w:r>
      <w:r w:rsidRPr="00AA6762">
        <w:rPr>
          <w:rFonts w:ascii="Open Sans" w:hAnsi="Open Sans" w:cs="Open Sans"/>
          <w:sz w:val="18"/>
          <w:szCs w:val="18"/>
        </w:rPr>
        <w:t>indien het gaat om een feit waarvoor</w:t>
      </w:r>
      <w:r w:rsidRPr="00347CD0">
        <w:rPr>
          <w:rFonts w:ascii="Open Sans" w:hAnsi="Open Sans" w:cs="Open Sans"/>
          <w:sz w:val="18"/>
          <w:szCs w:val="18"/>
        </w:rPr>
        <w:t xml:space="preserve"> hij meent een gevangenisstraf van minder dan twee jaar te moeten vorderen.</w:t>
      </w:r>
    </w:p>
    <w:p w14:paraId="7C428B18" w14:textId="1FDF0C76" w:rsidR="003A38CE" w:rsidRPr="0020616E" w:rsidRDefault="003A38CE" w:rsidP="00C7520F">
      <w:pPr>
        <w:spacing w:after="0"/>
        <w:rPr>
          <w:rFonts w:ascii="Open Sans" w:hAnsi="Open Sans" w:cs="Open Sans"/>
          <w:sz w:val="16"/>
          <w:szCs w:val="16"/>
        </w:rPr>
      </w:pPr>
    </w:p>
    <w:p w14:paraId="19247F31" w14:textId="77777777" w:rsidR="0020616E" w:rsidRPr="0020616E" w:rsidRDefault="0020616E" w:rsidP="0020616E">
      <w:pPr>
        <w:spacing w:after="0"/>
        <w:rPr>
          <w:rFonts w:ascii="Open Sans" w:hAnsi="Open Sans" w:cs="Open Sans"/>
          <w:b/>
          <w:bCs/>
          <w:sz w:val="20"/>
          <w:szCs w:val="20"/>
        </w:rPr>
      </w:pPr>
      <w:r w:rsidRPr="0020616E">
        <w:rPr>
          <w:rFonts w:ascii="Open Sans" w:hAnsi="Open Sans" w:cs="Open Sans"/>
          <w:b/>
          <w:bCs/>
          <w:sz w:val="20"/>
          <w:szCs w:val="20"/>
        </w:rPr>
        <w:t>Seponering</w:t>
      </w:r>
    </w:p>
    <w:p w14:paraId="4AEDBE58" w14:textId="29EA7A83" w:rsidR="003A38CE" w:rsidRPr="0020616E" w:rsidRDefault="0020616E" w:rsidP="0020616E">
      <w:pPr>
        <w:spacing w:after="0"/>
        <w:rPr>
          <w:rFonts w:ascii="Open Sans" w:hAnsi="Open Sans" w:cs="Open Sans"/>
          <w:sz w:val="18"/>
          <w:szCs w:val="18"/>
        </w:rPr>
      </w:pPr>
      <w:r w:rsidRPr="0020616E">
        <w:rPr>
          <w:rFonts w:ascii="Open Sans" w:hAnsi="Open Sans" w:cs="Open Sans"/>
          <w:sz w:val="18"/>
          <w:szCs w:val="18"/>
        </w:rPr>
        <w:lastRenderedPageBreak/>
        <w:t>De beslissing van het Parket waarbij het dossier zonder gevolg wordt geklasseerd. Dit wil zeggen dat de eventuele verdachte niet verder wordt vervolgd door het Parket. Een actie die je als slachtoffer zelf kan ondernemen om op de hoogte gehouden te worden van je dossier.</w:t>
      </w:r>
    </w:p>
    <w:p w14:paraId="6BADF7F7" w14:textId="0C0EB353" w:rsidR="003A38CE" w:rsidRPr="00537CD2" w:rsidRDefault="003A38CE" w:rsidP="00C7520F">
      <w:pPr>
        <w:spacing w:after="0"/>
        <w:rPr>
          <w:rFonts w:ascii="Open Sans" w:hAnsi="Open Sans" w:cs="Open Sans"/>
          <w:sz w:val="20"/>
          <w:szCs w:val="20"/>
        </w:rPr>
      </w:pPr>
    </w:p>
    <w:p w14:paraId="2B021C8B" w14:textId="51DCA92B" w:rsidR="003A38CE" w:rsidRPr="00537CD2" w:rsidRDefault="0020616E" w:rsidP="0020616E">
      <w:pPr>
        <w:pStyle w:val="Heading2"/>
      </w:pPr>
      <w:bookmarkStart w:id="25" w:name="_Toc96415188"/>
      <w:r>
        <w:t>Proces-verbaal</w:t>
      </w:r>
      <w:bookmarkEnd w:id="25"/>
    </w:p>
    <w:p w14:paraId="355E0735" w14:textId="5DC157BF" w:rsidR="00AC1D7F" w:rsidRPr="00AC1D7F" w:rsidRDefault="00AC1D7F" w:rsidP="00AC1D7F">
      <w:pPr>
        <w:spacing w:after="0"/>
        <w:rPr>
          <w:rFonts w:ascii="Open Sans" w:hAnsi="Open Sans" w:cs="Open Sans"/>
          <w:sz w:val="20"/>
          <w:szCs w:val="20"/>
        </w:rPr>
      </w:pPr>
      <w:r w:rsidRPr="00AC1D7F">
        <w:rPr>
          <w:rFonts w:ascii="Open Sans" w:hAnsi="Open Sans" w:cs="Open Sans"/>
          <w:sz w:val="20"/>
          <w:szCs w:val="20"/>
        </w:rPr>
        <w:t xml:space="preserve">Door de politiediensten werd een proces-verbaal opgesteld, naar aanleiding van het indienen van </w:t>
      </w:r>
      <w:r w:rsidR="006B13B7">
        <w:rPr>
          <w:rFonts w:ascii="Open Sans" w:hAnsi="Open Sans" w:cs="Open Sans"/>
          <w:sz w:val="20"/>
          <w:szCs w:val="20"/>
        </w:rPr>
        <w:t>je</w:t>
      </w:r>
      <w:r w:rsidRPr="00AC1D7F">
        <w:rPr>
          <w:rFonts w:ascii="Open Sans" w:hAnsi="Open Sans" w:cs="Open Sans"/>
          <w:sz w:val="20"/>
          <w:szCs w:val="20"/>
        </w:rPr>
        <w:t xml:space="preserve"> klacht. Enkel</w:t>
      </w:r>
      <w:r>
        <w:rPr>
          <w:rFonts w:ascii="Open Sans" w:hAnsi="Open Sans" w:cs="Open Sans"/>
          <w:sz w:val="20"/>
          <w:szCs w:val="20"/>
        </w:rPr>
        <w:t xml:space="preserve"> </w:t>
      </w:r>
      <w:r w:rsidRPr="00AC1D7F">
        <w:rPr>
          <w:rFonts w:ascii="Open Sans" w:hAnsi="Open Sans" w:cs="Open Sans"/>
          <w:sz w:val="20"/>
          <w:szCs w:val="20"/>
        </w:rPr>
        <w:t>het proces-verbaal van verhoor mag door jou nagelezen en gecorrigeerd worden, nadien kan je het ondertekenen.</w:t>
      </w:r>
    </w:p>
    <w:p w14:paraId="66161D5E" w14:textId="77777777" w:rsidR="00AC1D7F" w:rsidRPr="00AC1D7F" w:rsidRDefault="00AC1D7F" w:rsidP="00AC1D7F">
      <w:pPr>
        <w:spacing w:after="0"/>
        <w:rPr>
          <w:rFonts w:ascii="Open Sans" w:hAnsi="Open Sans" w:cs="Open Sans"/>
          <w:sz w:val="16"/>
          <w:szCs w:val="16"/>
        </w:rPr>
      </w:pPr>
    </w:p>
    <w:p w14:paraId="73474DC6" w14:textId="1C00CF1C" w:rsidR="00AC1D7F" w:rsidRPr="00AC1D7F" w:rsidRDefault="00AC1D7F" w:rsidP="00AC1D7F">
      <w:pPr>
        <w:spacing w:after="0"/>
        <w:rPr>
          <w:rFonts w:ascii="Open Sans" w:hAnsi="Open Sans" w:cs="Open Sans"/>
          <w:sz w:val="20"/>
          <w:szCs w:val="20"/>
        </w:rPr>
      </w:pPr>
      <w:r w:rsidRPr="00AC1D7F">
        <w:rPr>
          <w:rFonts w:ascii="Open Sans" w:hAnsi="Open Sans" w:cs="Open Sans"/>
          <w:sz w:val="20"/>
          <w:szCs w:val="20"/>
        </w:rPr>
        <w:t>Er zijn verschillende soorten processen-verbaal:</w:t>
      </w:r>
    </w:p>
    <w:p w14:paraId="117F96C0" w14:textId="77777777" w:rsidR="00AC1D7F" w:rsidRPr="00AC1D7F" w:rsidRDefault="00AC1D7F" w:rsidP="00AC1D7F">
      <w:pPr>
        <w:spacing w:after="0"/>
        <w:rPr>
          <w:rFonts w:ascii="Open Sans" w:hAnsi="Open Sans" w:cs="Open Sans"/>
          <w:sz w:val="20"/>
          <w:szCs w:val="20"/>
        </w:rPr>
      </w:pPr>
      <w:r w:rsidRPr="00AC1D7F">
        <w:rPr>
          <w:rFonts w:ascii="Open Sans" w:hAnsi="Open Sans" w:cs="Open Sans"/>
          <w:sz w:val="20"/>
          <w:szCs w:val="20"/>
        </w:rPr>
        <w:t>- Gewoon PV</w:t>
      </w:r>
    </w:p>
    <w:p w14:paraId="66C6F3ED" w14:textId="77777777" w:rsidR="00AC1D7F" w:rsidRPr="00AC1D7F" w:rsidRDefault="00AC1D7F" w:rsidP="00AC1D7F">
      <w:pPr>
        <w:spacing w:after="0"/>
        <w:rPr>
          <w:rFonts w:ascii="Open Sans" w:hAnsi="Open Sans" w:cs="Open Sans"/>
          <w:sz w:val="20"/>
          <w:szCs w:val="20"/>
        </w:rPr>
      </w:pPr>
      <w:r w:rsidRPr="00AC1D7F">
        <w:rPr>
          <w:rFonts w:ascii="Open Sans" w:hAnsi="Open Sans" w:cs="Open Sans"/>
          <w:sz w:val="20"/>
          <w:szCs w:val="20"/>
        </w:rPr>
        <w:t>- APO: PV in het kader van een autonoom politioneel onderzoek</w:t>
      </w:r>
    </w:p>
    <w:p w14:paraId="7988C36E" w14:textId="77777777" w:rsidR="00AC1D7F" w:rsidRPr="00AC1D7F" w:rsidRDefault="00AC1D7F" w:rsidP="00AC1D7F">
      <w:pPr>
        <w:spacing w:after="0"/>
        <w:rPr>
          <w:rFonts w:ascii="Open Sans" w:hAnsi="Open Sans" w:cs="Open Sans"/>
          <w:sz w:val="20"/>
          <w:szCs w:val="20"/>
        </w:rPr>
      </w:pPr>
      <w:r w:rsidRPr="00AC1D7F">
        <w:rPr>
          <w:rFonts w:ascii="Open Sans" w:hAnsi="Open Sans" w:cs="Open Sans"/>
          <w:sz w:val="20"/>
          <w:szCs w:val="20"/>
        </w:rPr>
        <w:t>- VPV: vereenvoudigd proces-verbaal</w:t>
      </w:r>
    </w:p>
    <w:p w14:paraId="128E8453" w14:textId="77777777" w:rsidR="00AC1D7F" w:rsidRPr="00AC1D7F" w:rsidRDefault="00AC1D7F" w:rsidP="00AC1D7F">
      <w:pPr>
        <w:spacing w:after="0"/>
        <w:rPr>
          <w:rFonts w:ascii="Open Sans" w:hAnsi="Open Sans" w:cs="Open Sans"/>
          <w:sz w:val="16"/>
          <w:szCs w:val="16"/>
        </w:rPr>
      </w:pPr>
    </w:p>
    <w:p w14:paraId="53875C16" w14:textId="77777777" w:rsidR="00AC1D7F" w:rsidRDefault="00AC1D7F" w:rsidP="00AC1D7F">
      <w:pPr>
        <w:spacing w:after="0"/>
        <w:rPr>
          <w:rFonts w:ascii="Open Sans" w:hAnsi="Open Sans" w:cs="Open Sans"/>
          <w:sz w:val="20"/>
          <w:szCs w:val="20"/>
        </w:rPr>
      </w:pPr>
      <w:r w:rsidRPr="00AC1D7F">
        <w:rPr>
          <w:rFonts w:ascii="Open Sans" w:hAnsi="Open Sans" w:cs="Open Sans"/>
          <w:sz w:val="20"/>
          <w:szCs w:val="20"/>
        </w:rPr>
        <w:t>Het verschil tussen de verschillende processen-verbaal bestaat in de wijze van afhandeling. Een gewoon proces –</w:t>
      </w:r>
      <w:r>
        <w:rPr>
          <w:rFonts w:ascii="Open Sans" w:hAnsi="Open Sans" w:cs="Open Sans"/>
          <w:sz w:val="20"/>
          <w:szCs w:val="20"/>
        </w:rPr>
        <w:t xml:space="preserve"> </w:t>
      </w:r>
      <w:r w:rsidRPr="00AC1D7F">
        <w:rPr>
          <w:rFonts w:ascii="Open Sans" w:hAnsi="Open Sans" w:cs="Open Sans"/>
          <w:sz w:val="20"/>
          <w:szCs w:val="20"/>
        </w:rPr>
        <w:t>verbaal en een APO worden na verloop van tijd overgemaakt aan het Parket (zie schema p.6). Een VPV wordt</w:t>
      </w:r>
      <w:r>
        <w:rPr>
          <w:rFonts w:ascii="Open Sans" w:hAnsi="Open Sans" w:cs="Open Sans"/>
          <w:sz w:val="20"/>
          <w:szCs w:val="20"/>
        </w:rPr>
        <w:t xml:space="preserve"> </w:t>
      </w:r>
      <w:r w:rsidRPr="00AC1D7F">
        <w:rPr>
          <w:rFonts w:ascii="Open Sans" w:hAnsi="Open Sans" w:cs="Open Sans"/>
          <w:sz w:val="20"/>
          <w:szCs w:val="20"/>
        </w:rPr>
        <w:t>bewaard bij de politiediensten tot er bijkomende elementen in het dossier opduiken, waardoor het VPV een</w:t>
      </w:r>
      <w:r>
        <w:rPr>
          <w:rFonts w:ascii="Open Sans" w:hAnsi="Open Sans" w:cs="Open Sans"/>
          <w:sz w:val="20"/>
          <w:szCs w:val="20"/>
        </w:rPr>
        <w:t xml:space="preserve"> </w:t>
      </w:r>
      <w:r w:rsidRPr="00AC1D7F">
        <w:rPr>
          <w:rFonts w:ascii="Open Sans" w:hAnsi="Open Sans" w:cs="Open Sans"/>
          <w:sz w:val="20"/>
          <w:szCs w:val="20"/>
        </w:rPr>
        <w:t>gewoon PV of een APO wordt.</w:t>
      </w:r>
    </w:p>
    <w:p w14:paraId="7E81C120" w14:textId="77777777" w:rsidR="00AC1D7F" w:rsidRPr="00AC1D7F" w:rsidRDefault="00AC1D7F" w:rsidP="00AC1D7F">
      <w:pPr>
        <w:spacing w:after="0"/>
        <w:rPr>
          <w:rFonts w:ascii="Open Sans" w:hAnsi="Open Sans" w:cs="Open Sans"/>
          <w:sz w:val="16"/>
          <w:szCs w:val="16"/>
        </w:rPr>
      </w:pPr>
    </w:p>
    <w:p w14:paraId="62FD9651" w14:textId="0AE49701" w:rsidR="00AC1D7F" w:rsidRPr="00AC1D7F" w:rsidRDefault="00AC1D7F" w:rsidP="00AC1D7F">
      <w:pPr>
        <w:spacing w:after="0"/>
        <w:rPr>
          <w:rFonts w:ascii="Open Sans" w:hAnsi="Open Sans" w:cs="Open Sans"/>
          <w:sz w:val="20"/>
          <w:szCs w:val="20"/>
        </w:rPr>
      </w:pPr>
      <w:r w:rsidRPr="00AC1D7F">
        <w:rPr>
          <w:rFonts w:ascii="Open Sans" w:hAnsi="Open Sans" w:cs="Open Sans"/>
          <w:sz w:val="20"/>
          <w:szCs w:val="20"/>
        </w:rPr>
        <w:t>Na het opstellen van een proces-verbaal ontvang je van de politiedienst een attest van klachtneerlegging, met</w:t>
      </w:r>
    </w:p>
    <w:p w14:paraId="357C79EB" w14:textId="77777777" w:rsidR="00AC1D7F" w:rsidRPr="00AC1D7F" w:rsidRDefault="00AC1D7F" w:rsidP="00AC1D7F">
      <w:pPr>
        <w:spacing w:after="0"/>
        <w:rPr>
          <w:rFonts w:ascii="Open Sans" w:hAnsi="Open Sans" w:cs="Open Sans"/>
          <w:sz w:val="20"/>
          <w:szCs w:val="20"/>
        </w:rPr>
      </w:pPr>
      <w:r w:rsidRPr="00AC1D7F">
        <w:rPr>
          <w:rFonts w:ascii="Open Sans" w:hAnsi="Open Sans" w:cs="Open Sans"/>
          <w:sz w:val="20"/>
          <w:szCs w:val="20"/>
        </w:rPr>
        <w:t>vermelding van het dossiernummer. Per soort van opgesteld proces-verbaal ontvang je een ander attest van</w:t>
      </w:r>
    </w:p>
    <w:p w14:paraId="2B6A1ED7" w14:textId="035DF3B5" w:rsidR="003A38CE" w:rsidRPr="00537CD2" w:rsidRDefault="00AC1D7F" w:rsidP="00AC1D7F">
      <w:pPr>
        <w:spacing w:after="0"/>
        <w:rPr>
          <w:rFonts w:ascii="Open Sans" w:hAnsi="Open Sans" w:cs="Open Sans"/>
          <w:sz w:val="20"/>
          <w:szCs w:val="20"/>
        </w:rPr>
      </w:pPr>
      <w:r w:rsidRPr="00AC1D7F">
        <w:rPr>
          <w:rFonts w:ascii="Open Sans" w:hAnsi="Open Sans" w:cs="Open Sans"/>
          <w:sz w:val="20"/>
          <w:szCs w:val="20"/>
        </w:rPr>
        <w:t>klachtneerlegging.</w:t>
      </w:r>
    </w:p>
    <w:p w14:paraId="7AC1B9C4" w14:textId="750085A4" w:rsidR="003A38CE" w:rsidRPr="00AC1D7F" w:rsidRDefault="003A38CE" w:rsidP="00C7520F">
      <w:pPr>
        <w:spacing w:after="0"/>
        <w:rPr>
          <w:rFonts w:ascii="Open Sans" w:hAnsi="Open Sans" w:cs="Open Sans"/>
          <w:sz w:val="16"/>
          <w:szCs w:val="16"/>
        </w:rPr>
      </w:pPr>
    </w:p>
    <w:p w14:paraId="3013E515" w14:textId="14762B6C" w:rsidR="003A38CE" w:rsidRPr="00537CD2" w:rsidRDefault="00AC1D7F" w:rsidP="00AC1D7F">
      <w:pPr>
        <w:pStyle w:val="Heading2"/>
      </w:pPr>
      <w:bookmarkStart w:id="26" w:name="_Toc96415189"/>
      <w:r>
        <w:t>Kopie</w:t>
      </w:r>
      <w:bookmarkEnd w:id="26"/>
    </w:p>
    <w:p w14:paraId="495751A8" w14:textId="351F6D04" w:rsidR="00F07748" w:rsidRPr="00F07748" w:rsidRDefault="00F07748" w:rsidP="00F07748">
      <w:pPr>
        <w:spacing w:after="0"/>
        <w:rPr>
          <w:rFonts w:ascii="Open Sans" w:hAnsi="Open Sans" w:cs="Open Sans"/>
          <w:sz w:val="20"/>
          <w:szCs w:val="20"/>
        </w:rPr>
      </w:pPr>
      <w:r w:rsidRPr="00F07748">
        <w:rPr>
          <w:rFonts w:ascii="Open Sans" w:hAnsi="Open Sans" w:cs="Open Sans"/>
          <w:sz w:val="20"/>
          <w:szCs w:val="20"/>
        </w:rPr>
        <w:t>Je hebt het recht kosteloos een kopie van je verklaring van verhoor te vragen aan de politiedienst of een kopie van</w:t>
      </w:r>
      <w:r>
        <w:rPr>
          <w:rFonts w:ascii="Open Sans" w:hAnsi="Open Sans" w:cs="Open Sans"/>
          <w:sz w:val="20"/>
          <w:szCs w:val="20"/>
        </w:rPr>
        <w:t xml:space="preserve"> </w:t>
      </w:r>
      <w:r w:rsidRPr="00F07748">
        <w:rPr>
          <w:rFonts w:ascii="Open Sans" w:hAnsi="Open Sans" w:cs="Open Sans"/>
          <w:sz w:val="20"/>
          <w:szCs w:val="20"/>
        </w:rPr>
        <w:t>het VPV.</w:t>
      </w:r>
    </w:p>
    <w:p w14:paraId="29917229" w14:textId="77777777" w:rsidR="00F07748" w:rsidRPr="00F07748" w:rsidRDefault="00F07748" w:rsidP="00F07748">
      <w:pPr>
        <w:spacing w:after="0"/>
        <w:rPr>
          <w:rFonts w:ascii="Open Sans" w:hAnsi="Open Sans" w:cs="Open Sans"/>
          <w:sz w:val="16"/>
          <w:szCs w:val="16"/>
        </w:rPr>
      </w:pPr>
    </w:p>
    <w:p w14:paraId="17AF5D57" w14:textId="34B7C7AE" w:rsidR="003A38CE" w:rsidRPr="00537CD2" w:rsidRDefault="00F07748" w:rsidP="00F07748">
      <w:pPr>
        <w:spacing w:after="0"/>
        <w:rPr>
          <w:rFonts w:ascii="Open Sans" w:hAnsi="Open Sans" w:cs="Open Sans"/>
          <w:sz w:val="20"/>
          <w:szCs w:val="20"/>
        </w:rPr>
      </w:pPr>
      <w:r w:rsidRPr="00F07748">
        <w:rPr>
          <w:rFonts w:ascii="Open Sans" w:hAnsi="Open Sans" w:cs="Open Sans"/>
          <w:sz w:val="20"/>
          <w:szCs w:val="20"/>
        </w:rPr>
        <w:t>Het dossiernummer, welk vermeld staat op de kopie van je verklaring en op het attest van klachtneerlegging, is een</w:t>
      </w:r>
      <w:r>
        <w:rPr>
          <w:rFonts w:ascii="Open Sans" w:hAnsi="Open Sans" w:cs="Open Sans"/>
          <w:sz w:val="20"/>
          <w:szCs w:val="20"/>
        </w:rPr>
        <w:t xml:space="preserve"> </w:t>
      </w:r>
      <w:r w:rsidRPr="00F07748">
        <w:rPr>
          <w:rFonts w:ascii="Open Sans" w:hAnsi="Open Sans" w:cs="Open Sans"/>
          <w:sz w:val="20"/>
          <w:szCs w:val="20"/>
        </w:rPr>
        <w:t>onontbeerlijk gegeven bij contact met verzekeringsmaatschappijen, Parket, e.a.</w:t>
      </w:r>
    </w:p>
    <w:p w14:paraId="3C6E3BA9" w14:textId="6BF38527" w:rsidR="003A38CE" w:rsidRPr="00537CD2" w:rsidRDefault="003A38CE" w:rsidP="00C7520F">
      <w:pPr>
        <w:spacing w:after="0"/>
        <w:rPr>
          <w:rFonts w:ascii="Open Sans" w:hAnsi="Open Sans" w:cs="Open Sans"/>
          <w:sz w:val="20"/>
          <w:szCs w:val="20"/>
        </w:rPr>
      </w:pPr>
    </w:p>
    <w:p w14:paraId="7848234C" w14:textId="7E46FB63" w:rsidR="003A38CE" w:rsidRPr="00537CD2" w:rsidRDefault="003A38CE" w:rsidP="00C7520F">
      <w:pPr>
        <w:spacing w:after="0"/>
        <w:rPr>
          <w:rFonts w:ascii="Open Sans" w:hAnsi="Open Sans" w:cs="Open Sans"/>
          <w:sz w:val="20"/>
          <w:szCs w:val="20"/>
        </w:rPr>
      </w:pPr>
    </w:p>
    <w:p w14:paraId="61A76A22" w14:textId="0426F13D" w:rsidR="003A38CE" w:rsidRPr="00537CD2" w:rsidRDefault="00F07748" w:rsidP="00C7520F">
      <w:pPr>
        <w:spacing w:after="0"/>
        <w:rPr>
          <w:rFonts w:ascii="Open Sans" w:hAnsi="Open Sans" w:cs="Open Sans"/>
          <w:sz w:val="20"/>
          <w:szCs w:val="20"/>
        </w:rPr>
      </w:pPr>
      <w:r>
        <w:rPr>
          <w:noProof/>
        </w:rPr>
        <w:drawing>
          <wp:anchor distT="0" distB="0" distL="114300" distR="114300" simplePos="0" relativeHeight="251708416" behindDoc="0" locked="0" layoutInCell="1" allowOverlap="1" wp14:anchorId="78B379B9" wp14:editId="20223DC0">
            <wp:simplePos x="0" y="0"/>
            <wp:positionH relativeFrom="column">
              <wp:posOffset>4822532</wp:posOffset>
            </wp:positionH>
            <wp:positionV relativeFrom="paragraph">
              <wp:posOffset>114153</wp:posOffset>
            </wp:positionV>
            <wp:extent cx="1547446" cy="1224285"/>
            <wp:effectExtent l="0" t="0" r="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547446" cy="1224285"/>
                    </a:xfrm>
                    <a:prstGeom prst="rect">
                      <a:avLst/>
                    </a:prstGeom>
                  </pic:spPr>
                </pic:pic>
              </a:graphicData>
            </a:graphic>
          </wp:anchor>
        </w:drawing>
      </w:r>
    </w:p>
    <w:p w14:paraId="7B3E4AAA" w14:textId="1FC351C6" w:rsidR="003A38CE" w:rsidRPr="00537CD2" w:rsidRDefault="003A38CE" w:rsidP="00C7520F">
      <w:pPr>
        <w:spacing w:after="0"/>
        <w:rPr>
          <w:rFonts w:ascii="Open Sans" w:hAnsi="Open Sans" w:cs="Open Sans"/>
          <w:sz w:val="20"/>
          <w:szCs w:val="20"/>
        </w:rPr>
      </w:pPr>
    </w:p>
    <w:p w14:paraId="2324CFB4" w14:textId="5640FDC3" w:rsidR="003A38CE" w:rsidRPr="00537CD2" w:rsidRDefault="003A38CE" w:rsidP="00C7520F">
      <w:pPr>
        <w:spacing w:after="0"/>
        <w:rPr>
          <w:rFonts w:ascii="Open Sans" w:hAnsi="Open Sans" w:cs="Open Sans"/>
          <w:sz w:val="20"/>
          <w:szCs w:val="20"/>
        </w:rPr>
      </w:pPr>
    </w:p>
    <w:p w14:paraId="165405B9" w14:textId="306C428E" w:rsidR="003A38CE" w:rsidRPr="00537CD2" w:rsidRDefault="003A38CE" w:rsidP="00C7520F">
      <w:pPr>
        <w:spacing w:after="0"/>
        <w:rPr>
          <w:rFonts w:ascii="Open Sans" w:hAnsi="Open Sans" w:cs="Open Sans"/>
          <w:sz w:val="20"/>
          <w:szCs w:val="20"/>
        </w:rPr>
      </w:pPr>
    </w:p>
    <w:p w14:paraId="44420BD7" w14:textId="34CD112C" w:rsidR="003A38CE" w:rsidRPr="00537CD2" w:rsidRDefault="003A38CE" w:rsidP="00C7520F">
      <w:pPr>
        <w:spacing w:after="0"/>
        <w:rPr>
          <w:rFonts w:ascii="Open Sans" w:hAnsi="Open Sans" w:cs="Open Sans"/>
          <w:sz w:val="20"/>
          <w:szCs w:val="20"/>
        </w:rPr>
      </w:pPr>
    </w:p>
    <w:p w14:paraId="3A188533" w14:textId="59BAC28D" w:rsidR="003A38CE" w:rsidRPr="00537CD2" w:rsidRDefault="003A38CE" w:rsidP="00C7520F">
      <w:pPr>
        <w:spacing w:after="0"/>
        <w:rPr>
          <w:rFonts w:ascii="Open Sans" w:hAnsi="Open Sans" w:cs="Open Sans"/>
          <w:sz w:val="20"/>
          <w:szCs w:val="20"/>
        </w:rPr>
      </w:pPr>
    </w:p>
    <w:p w14:paraId="6CC690EF" w14:textId="18B30861" w:rsidR="003A38CE" w:rsidRPr="00537CD2" w:rsidRDefault="003A38CE" w:rsidP="00C7520F">
      <w:pPr>
        <w:spacing w:after="0"/>
        <w:rPr>
          <w:rFonts w:ascii="Open Sans" w:hAnsi="Open Sans" w:cs="Open Sans"/>
          <w:sz w:val="20"/>
          <w:szCs w:val="20"/>
        </w:rPr>
      </w:pPr>
    </w:p>
    <w:p w14:paraId="275525EA" w14:textId="089C5016" w:rsidR="003A38CE" w:rsidRPr="00537CD2" w:rsidRDefault="003A38CE" w:rsidP="00C7520F">
      <w:pPr>
        <w:spacing w:after="0"/>
        <w:rPr>
          <w:rFonts w:ascii="Open Sans" w:hAnsi="Open Sans" w:cs="Open Sans"/>
          <w:sz w:val="20"/>
          <w:szCs w:val="20"/>
        </w:rPr>
      </w:pPr>
    </w:p>
    <w:p w14:paraId="6FB919CE" w14:textId="1248F1B7" w:rsidR="003A38CE" w:rsidRPr="00537CD2" w:rsidRDefault="00B86B5B" w:rsidP="00B86B5B">
      <w:pPr>
        <w:pStyle w:val="Heading1"/>
      </w:pPr>
      <w:bookmarkStart w:id="27" w:name="_Toc96415190"/>
      <w:r>
        <w:t>Hoe blijf ik op de hoogte van de stand van mijn dossier?</w:t>
      </w:r>
      <w:bookmarkEnd w:id="27"/>
      <w:r>
        <w:t xml:space="preserve"> </w:t>
      </w:r>
    </w:p>
    <w:p w14:paraId="350BBB3B" w14:textId="77777777" w:rsidR="00BB156F" w:rsidRPr="00BB156F" w:rsidRDefault="00BB156F" w:rsidP="00BB156F">
      <w:pPr>
        <w:spacing w:after="0"/>
        <w:rPr>
          <w:rFonts w:ascii="Open Sans" w:hAnsi="Open Sans" w:cs="Open Sans"/>
          <w:sz w:val="20"/>
          <w:szCs w:val="20"/>
        </w:rPr>
      </w:pPr>
      <w:r w:rsidRPr="00BB156F">
        <w:rPr>
          <w:rFonts w:ascii="Open Sans" w:hAnsi="Open Sans" w:cs="Open Sans"/>
          <w:sz w:val="20"/>
          <w:szCs w:val="20"/>
        </w:rPr>
        <w:t>Misschien denk je: “Ik heb klacht neergelegd, ze zullen mij wel iets laten weten over de stand van zaken.”</w:t>
      </w:r>
    </w:p>
    <w:p w14:paraId="1E1A8D05" w14:textId="5156C3A8" w:rsidR="00BB156F" w:rsidRDefault="00BB156F" w:rsidP="00BB156F">
      <w:pPr>
        <w:spacing w:after="0"/>
        <w:rPr>
          <w:rFonts w:ascii="Open Sans" w:hAnsi="Open Sans" w:cs="Open Sans"/>
          <w:b/>
          <w:bCs/>
          <w:sz w:val="20"/>
          <w:szCs w:val="20"/>
        </w:rPr>
      </w:pPr>
      <w:r w:rsidRPr="00BB156F">
        <w:rPr>
          <w:rFonts w:ascii="Open Sans" w:hAnsi="Open Sans" w:cs="Open Sans"/>
          <w:b/>
          <w:bCs/>
          <w:sz w:val="20"/>
          <w:szCs w:val="20"/>
        </w:rPr>
        <w:t>NEEN, deze garantie heb je niet!</w:t>
      </w:r>
    </w:p>
    <w:p w14:paraId="089CD781" w14:textId="77777777" w:rsidR="00BB156F" w:rsidRPr="00BB156F" w:rsidRDefault="00BB156F" w:rsidP="00BB156F">
      <w:pPr>
        <w:spacing w:after="0"/>
        <w:rPr>
          <w:rFonts w:ascii="Open Sans" w:hAnsi="Open Sans" w:cs="Open Sans"/>
          <w:b/>
          <w:bCs/>
          <w:sz w:val="16"/>
          <w:szCs w:val="16"/>
        </w:rPr>
      </w:pPr>
    </w:p>
    <w:p w14:paraId="5E99C3EF" w14:textId="25A2A865" w:rsidR="00BB156F" w:rsidRPr="00BB156F" w:rsidRDefault="00BB156F" w:rsidP="00BB156F">
      <w:pPr>
        <w:spacing w:after="0"/>
        <w:rPr>
          <w:rFonts w:ascii="Open Sans" w:hAnsi="Open Sans" w:cs="Open Sans"/>
          <w:sz w:val="20"/>
          <w:szCs w:val="20"/>
        </w:rPr>
      </w:pPr>
      <w:r w:rsidRPr="00BB156F">
        <w:rPr>
          <w:rFonts w:ascii="Open Sans" w:hAnsi="Open Sans" w:cs="Open Sans"/>
          <w:sz w:val="20"/>
          <w:szCs w:val="20"/>
        </w:rPr>
        <w:t>Er zijn echter een aantal mogelijkheden waardoor je als slachtoffer verder op de hoogte wordt gehouden van de</w:t>
      </w:r>
      <w:r>
        <w:rPr>
          <w:rFonts w:ascii="Open Sans" w:hAnsi="Open Sans" w:cs="Open Sans"/>
          <w:sz w:val="20"/>
          <w:szCs w:val="20"/>
        </w:rPr>
        <w:t xml:space="preserve"> </w:t>
      </w:r>
      <w:r w:rsidRPr="00BB156F">
        <w:rPr>
          <w:rFonts w:ascii="Open Sans" w:hAnsi="Open Sans" w:cs="Open Sans"/>
          <w:sz w:val="20"/>
          <w:szCs w:val="20"/>
        </w:rPr>
        <w:t>stand van zaken van je dossier.</w:t>
      </w:r>
    </w:p>
    <w:p w14:paraId="126115E6" w14:textId="77777777" w:rsidR="00BB156F" w:rsidRPr="00BB156F" w:rsidRDefault="00BB156F" w:rsidP="00BB156F">
      <w:pPr>
        <w:spacing w:after="0"/>
        <w:rPr>
          <w:rFonts w:ascii="Open Sans" w:hAnsi="Open Sans" w:cs="Open Sans"/>
          <w:sz w:val="16"/>
          <w:szCs w:val="16"/>
        </w:rPr>
      </w:pPr>
    </w:p>
    <w:p w14:paraId="030A5F02" w14:textId="1E8A0516" w:rsidR="003A38CE" w:rsidRPr="00537CD2" w:rsidRDefault="00BB156F" w:rsidP="00BB156F">
      <w:pPr>
        <w:spacing w:after="0"/>
        <w:rPr>
          <w:rFonts w:ascii="Open Sans" w:hAnsi="Open Sans" w:cs="Open Sans"/>
          <w:sz w:val="20"/>
          <w:szCs w:val="20"/>
        </w:rPr>
      </w:pPr>
      <w:r w:rsidRPr="00BB156F">
        <w:rPr>
          <w:rFonts w:ascii="Open Sans" w:hAnsi="Open Sans" w:cs="Open Sans"/>
          <w:sz w:val="20"/>
          <w:szCs w:val="20"/>
        </w:rPr>
        <w:lastRenderedPageBreak/>
        <w:t>Indien je proces–verbaal een VPV is, heb je onderstaande mogelijkheden niet. Als je VPV echter verandert in een PV</w:t>
      </w:r>
      <w:r>
        <w:rPr>
          <w:rFonts w:ascii="Open Sans" w:hAnsi="Open Sans" w:cs="Open Sans"/>
          <w:sz w:val="20"/>
          <w:szCs w:val="20"/>
        </w:rPr>
        <w:t xml:space="preserve"> </w:t>
      </w:r>
      <w:r w:rsidRPr="00BB156F">
        <w:rPr>
          <w:rFonts w:ascii="Open Sans" w:hAnsi="Open Sans" w:cs="Open Sans"/>
          <w:sz w:val="20"/>
          <w:szCs w:val="20"/>
        </w:rPr>
        <w:t>of APO, brengt de politiedienst je hiervan normaal op de hoogte en krijg je een ander attest van klachtneerlegging.</w:t>
      </w:r>
      <w:r>
        <w:rPr>
          <w:rFonts w:ascii="Open Sans" w:hAnsi="Open Sans" w:cs="Open Sans"/>
          <w:sz w:val="20"/>
          <w:szCs w:val="20"/>
        </w:rPr>
        <w:t xml:space="preserve"> </w:t>
      </w:r>
      <w:r w:rsidRPr="00BB156F">
        <w:rPr>
          <w:rFonts w:ascii="Open Sans" w:hAnsi="Open Sans" w:cs="Open Sans"/>
          <w:sz w:val="20"/>
          <w:szCs w:val="20"/>
        </w:rPr>
        <w:t xml:space="preserve">Wil je zekerheid, neem contact </w:t>
      </w:r>
      <w:r w:rsidR="00453A2B">
        <w:rPr>
          <w:rFonts w:ascii="Open Sans" w:hAnsi="Open Sans" w:cs="Open Sans"/>
          <w:sz w:val="20"/>
          <w:szCs w:val="20"/>
        </w:rPr>
        <w:t>op</w:t>
      </w:r>
      <w:r w:rsidRPr="00BB156F">
        <w:rPr>
          <w:rFonts w:ascii="Open Sans" w:hAnsi="Open Sans" w:cs="Open Sans"/>
          <w:sz w:val="20"/>
          <w:szCs w:val="20"/>
        </w:rPr>
        <w:t xml:space="preserve"> met de </w:t>
      </w:r>
      <w:r w:rsidRPr="00BB156F">
        <w:rPr>
          <w:rFonts w:ascii="Open Sans" w:hAnsi="Open Sans" w:cs="Open Sans"/>
          <w:b/>
          <w:bCs/>
          <w:sz w:val="20"/>
          <w:szCs w:val="20"/>
        </w:rPr>
        <w:t xml:space="preserve">dienst Slachtofferonthaal </w:t>
      </w:r>
      <w:r w:rsidRPr="00BB156F">
        <w:rPr>
          <w:rFonts w:ascii="Open Sans" w:hAnsi="Open Sans" w:cs="Open Sans"/>
          <w:sz w:val="20"/>
          <w:szCs w:val="20"/>
        </w:rPr>
        <w:t>(</w:t>
      </w:r>
      <w:r w:rsidR="006B13B7">
        <w:rPr>
          <w:rFonts w:ascii="Open Sans" w:hAnsi="Open Sans" w:cs="Open Sans"/>
          <w:sz w:val="20"/>
          <w:szCs w:val="20"/>
        </w:rPr>
        <w:t>blz.</w:t>
      </w:r>
      <w:r w:rsidRPr="00BB156F">
        <w:rPr>
          <w:rFonts w:ascii="Open Sans" w:hAnsi="Open Sans" w:cs="Open Sans"/>
          <w:sz w:val="20"/>
          <w:szCs w:val="20"/>
        </w:rPr>
        <w:t xml:space="preserve"> 8) op het nummer 02/508.71.69</w:t>
      </w:r>
      <w:r>
        <w:rPr>
          <w:rFonts w:ascii="Open Sans" w:hAnsi="Open Sans" w:cs="Open Sans"/>
          <w:sz w:val="20"/>
          <w:szCs w:val="20"/>
        </w:rPr>
        <w:t xml:space="preserve"> </w:t>
      </w:r>
      <w:r w:rsidRPr="00BB156F">
        <w:rPr>
          <w:rFonts w:ascii="Open Sans" w:hAnsi="Open Sans" w:cs="Open Sans"/>
          <w:sz w:val="20"/>
          <w:szCs w:val="20"/>
        </w:rPr>
        <w:t xml:space="preserve">(ma tem vr: 9u – 12u), </w:t>
      </w:r>
      <w:hyperlink r:id="rId38" w:history="1">
        <w:r w:rsidR="002A15C5" w:rsidRPr="005C6A64">
          <w:rPr>
            <w:rStyle w:val="Hyperlink"/>
            <w:rFonts w:ascii="Open Sans" w:hAnsi="Open Sans" w:cs="Open Sans"/>
            <w:sz w:val="20"/>
            <w:szCs w:val="20"/>
          </w:rPr>
          <w:t>slachtofferonthaal.brussel@vlaanderen.be</w:t>
        </w:r>
      </w:hyperlink>
      <w:r w:rsidR="002A15C5">
        <w:rPr>
          <w:rFonts w:ascii="Open Sans" w:hAnsi="Open Sans" w:cs="Open Sans"/>
          <w:sz w:val="20"/>
          <w:szCs w:val="20"/>
        </w:rPr>
        <w:t xml:space="preserve"> .</w:t>
      </w:r>
    </w:p>
    <w:p w14:paraId="49575097" w14:textId="77777777" w:rsidR="003A38CE" w:rsidRPr="00BB156F" w:rsidRDefault="003A38CE" w:rsidP="00C7520F">
      <w:pPr>
        <w:spacing w:after="0"/>
        <w:rPr>
          <w:rFonts w:ascii="Open Sans" w:hAnsi="Open Sans" w:cs="Open Sans"/>
          <w:sz w:val="16"/>
          <w:szCs w:val="16"/>
        </w:rPr>
      </w:pPr>
    </w:p>
    <w:p w14:paraId="4D941082" w14:textId="18377482" w:rsidR="003A38CE" w:rsidRPr="00537CD2" w:rsidRDefault="00BB156F" w:rsidP="00BB156F">
      <w:pPr>
        <w:pStyle w:val="Heading2"/>
      </w:pPr>
      <w:bookmarkStart w:id="28" w:name="_Toc96415191"/>
      <w:r>
        <w:t>Informatievraag</w:t>
      </w:r>
      <w:bookmarkEnd w:id="28"/>
    </w:p>
    <w:p w14:paraId="5C30DB75" w14:textId="7D5DB740" w:rsidR="00EA57E7" w:rsidRPr="00EA57E7" w:rsidRDefault="00EA57E7" w:rsidP="00EA57E7">
      <w:pPr>
        <w:spacing w:after="0"/>
        <w:rPr>
          <w:rFonts w:ascii="Open Sans" w:hAnsi="Open Sans" w:cs="Open Sans"/>
          <w:sz w:val="20"/>
          <w:szCs w:val="20"/>
        </w:rPr>
      </w:pPr>
      <w:r w:rsidRPr="00EA57E7">
        <w:rPr>
          <w:rFonts w:ascii="Open Sans" w:hAnsi="Open Sans" w:cs="Open Sans"/>
          <w:sz w:val="20"/>
          <w:szCs w:val="20"/>
        </w:rPr>
        <w:t>Via een eenvoudige schriftelijke vraag aan het Parket, kan je aan de Procureur des Konings de vraag stellen om op</w:t>
      </w:r>
      <w:r>
        <w:rPr>
          <w:rFonts w:ascii="Open Sans" w:hAnsi="Open Sans" w:cs="Open Sans"/>
          <w:sz w:val="20"/>
          <w:szCs w:val="20"/>
        </w:rPr>
        <w:t xml:space="preserve"> </w:t>
      </w:r>
      <w:r w:rsidRPr="00EA57E7">
        <w:rPr>
          <w:rFonts w:ascii="Open Sans" w:hAnsi="Open Sans" w:cs="Open Sans"/>
          <w:sz w:val="20"/>
          <w:szCs w:val="20"/>
        </w:rPr>
        <w:t>de hoogte te worden gehouden van het verdere verloop van je dossier. Deze wijze geeft je echter geen garantie dat</w:t>
      </w:r>
      <w:r>
        <w:rPr>
          <w:rFonts w:ascii="Open Sans" w:hAnsi="Open Sans" w:cs="Open Sans"/>
          <w:sz w:val="20"/>
          <w:szCs w:val="20"/>
        </w:rPr>
        <w:t xml:space="preserve"> </w:t>
      </w:r>
      <w:r w:rsidRPr="00EA57E7">
        <w:rPr>
          <w:rFonts w:ascii="Open Sans" w:hAnsi="Open Sans" w:cs="Open Sans"/>
          <w:sz w:val="20"/>
          <w:szCs w:val="20"/>
        </w:rPr>
        <w:t>dit ook effectief gebeurt.</w:t>
      </w:r>
    </w:p>
    <w:p w14:paraId="75137662" w14:textId="2FF1DAA9" w:rsidR="00EA57E7" w:rsidRDefault="00EA57E7" w:rsidP="00EA57E7">
      <w:pPr>
        <w:spacing w:after="0"/>
        <w:rPr>
          <w:rFonts w:ascii="Open Sans" w:hAnsi="Open Sans" w:cs="Open Sans"/>
          <w:sz w:val="16"/>
          <w:szCs w:val="16"/>
        </w:rPr>
      </w:pPr>
    </w:p>
    <w:p w14:paraId="6C5E4BAD" w14:textId="7011DE4A" w:rsidR="00453A2B" w:rsidRDefault="00453A2B" w:rsidP="00EA57E7">
      <w:pPr>
        <w:spacing w:after="0"/>
        <w:rPr>
          <w:rFonts w:ascii="Open Sans" w:hAnsi="Open Sans" w:cs="Open Sans"/>
          <w:sz w:val="20"/>
          <w:szCs w:val="20"/>
        </w:rPr>
      </w:pPr>
      <w:r w:rsidRPr="00453A2B">
        <w:rPr>
          <w:rFonts w:ascii="Open Sans" w:hAnsi="Open Sans" w:cs="Open Sans"/>
          <w:sz w:val="20"/>
          <w:szCs w:val="20"/>
        </w:rPr>
        <w:t>Je kan oo</w:t>
      </w:r>
      <w:r>
        <w:rPr>
          <w:rFonts w:ascii="Open Sans" w:hAnsi="Open Sans" w:cs="Open Sans"/>
          <w:sz w:val="20"/>
          <w:szCs w:val="20"/>
        </w:rPr>
        <w:t xml:space="preserve">k telefonisch contact opnemen met de dienst </w:t>
      </w:r>
      <w:proofErr w:type="spellStart"/>
      <w:r>
        <w:rPr>
          <w:rFonts w:ascii="Open Sans" w:hAnsi="Open Sans" w:cs="Open Sans"/>
          <w:sz w:val="20"/>
          <w:szCs w:val="20"/>
        </w:rPr>
        <w:t>Slachotfferonthaal</w:t>
      </w:r>
      <w:proofErr w:type="spellEnd"/>
      <w:r>
        <w:rPr>
          <w:rFonts w:ascii="Open Sans" w:hAnsi="Open Sans" w:cs="Open Sans"/>
          <w:sz w:val="20"/>
          <w:szCs w:val="20"/>
        </w:rPr>
        <w:t xml:space="preserve"> zoals hierboven vermeld.</w:t>
      </w:r>
    </w:p>
    <w:p w14:paraId="7889B045" w14:textId="77777777" w:rsidR="00453A2B" w:rsidRPr="00453A2B" w:rsidRDefault="00453A2B" w:rsidP="00EA57E7">
      <w:pPr>
        <w:spacing w:after="0"/>
        <w:rPr>
          <w:rFonts w:ascii="Open Sans" w:hAnsi="Open Sans" w:cs="Open Sans"/>
          <w:sz w:val="20"/>
          <w:szCs w:val="20"/>
        </w:rPr>
      </w:pPr>
    </w:p>
    <w:p w14:paraId="595FF670" w14:textId="79C26A39" w:rsidR="00EA57E7" w:rsidRPr="00EA57E7" w:rsidRDefault="00EA57E7" w:rsidP="00EA57E7">
      <w:pPr>
        <w:spacing w:after="0"/>
        <w:rPr>
          <w:rFonts w:ascii="Open Sans" w:hAnsi="Open Sans" w:cs="Open Sans"/>
          <w:sz w:val="20"/>
          <w:szCs w:val="20"/>
        </w:rPr>
      </w:pPr>
      <w:r w:rsidRPr="00EA57E7">
        <w:rPr>
          <w:rFonts w:ascii="Open Sans" w:hAnsi="Open Sans" w:cs="Open Sans"/>
          <w:sz w:val="20"/>
          <w:szCs w:val="20"/>
        </w:rPr>
        <w:t xml:space="preserve">Bij elke communicatie met het Parket inzake </w:t>
      </w:r>
      <w:r w:rsidR="00453A2B">
        <w:rPr>
          <w:rFonts w:ascii="Open Sans" w:hAnsi="Open Sans" w:cs="Open Sans"/>
          <w:sz w:val="20"/>
          <w:szCs w:val="20"/>
        </w:rPr>
        <w:t>je</w:t>
      </w:r>
      <w:r w:rsidRPr="00EA57E7">
        <w:rPr>
          <w:rFonts w:ascii="Open Sans" w:hAnsi="Open Sans" w:cs="Open Sans"/>
          <w:sz w:val="20"/>
          <w:szCs w:val="20"/>
        </w:rPr>
        <w:t xml:space="preserve"> dossier – zij het schriftelijk, zij het via het statuut benadeelde</w:t>
      </w:r>
    </w:p>
    <w:p w14:paraId="6EFAC6A0" w14:textId="50FA3A56" w:rsidR="003A38CE" w:rsidRPr="00537CD2" w:rsidRDefault="00EA57E7" w:rsidP="00EA57E7">
      <w:pPr>
        <w:spacing w:after="0"/>
        <w:rPr>
          <w:rFonts w:ascii="Open Sans" w:hAnsi="Open Sans" w:cs="Open Sans"/>
          <w:sz w:val="20"/>
          <w:szCs w:val="20"/>
        </w:rPr>
      </w:pPr>
      <w:r w:rsidRPr="00EA57E7">
        <w:rPr>
          <w:rFonts w:ascii="Open Sans" w:hAnsi="Open Sans" w:cs="Open Sans"/>
          <w:sz w:val="20"/>
          <w:szCs w:val="20"/>
        </w:rPr>
        <w:t>persoon, of persoonlijk via de dienst slachtofferonthaal – is de vermelding van het dossiernummer, vermeld op het</w:t>
      </w:r>
      <w:r>
        <w:rPr>
          <w:rFonts w:ascii="Open Sans" w:hAnsi="Open Sans" w:cs="Open Sans"/>
          <w:sz w:val="20"/>
          <w:szCs w:val="20"/>
        </w:rPr>
        <w:t xml:space="preserve"> </w:t>
      </w:r>
      <w:r w:rsidRPr="00EA57E7">
        <w:rPr>
          <w:rFonts w:ascii="Open Sans" w:hAnsi="Open Sans" w:cs="Open Sans"/>
          <w:sz w:val="20"/>
          <w:szCs w:val="20"/>
        </w:rPr>
        <w:t>attest van klachtneerlegging, onontbeerlijk.</w:t>
      </w:r>
    </w:p>
    <w:p w14:paraId="734DABFD" w14:textId="05CC0C57" w:rsidR="003A38CE" w:rsidRPr="00EA57E7" w:rsidRDefault="003A38CE" w:rsidP="00C7520F">
      <w:pPr>
        <w:spacing w:after="0"/>
        <w:rPr>
          <w:rFonts w:ascii="Open Sans" w:hAnsi="Open Sans" w:cs="Open Sans"/>
          <w:sz w:val="16"/>
          <w:szCs w:val="16"/>
        </w:rPr>
      </w:pPr>
    </w:p>
    <w:p w14:paraId="000209CD" w14:textId="7B3E81B7" w:rsidR="003A38CE" w:rsidRPr="00537CD2" w:rsidRDefault="00EA57E7" w:rsidP="00EA57E7">
      <w:pPr>
        <w:pStyle w:val="Heading2"/>
      </w:pPr>
      <w:bookmarkStart w:id="29" w:name="_Toc96415192"/>
      <w:r>
        <w:t>Verklaring van benadeelde persoon</w:t>
      </w:r>
      <w:bookmarkEnd w:id="29"/>
    </w:p>
    <w:p w14:paraId="3A6E5351" w14:textId="0884D4B4" w:rsidR="00F74F67" w:rsidRPr="00F74F67" w:rsidRDefault="00F74F67" w:rsidP="00F74F67">
      <w:pPr>
        <w:spacing w:after="0"/>
        <w:rPr>
          <w:rFonts w:ascii="Open Sans" w:hAnsi="Open Sans" w:cs="Open Sans"/>
          <w:sz w:val="20"/>
          <w:szCs w:val="20"/>
        </w:rPr>
      </w:pPr>
      <w:r w:rsidRPr="00F74F67">
        <w:rPr>
          <w:rFonts w:ascii="Open Sans" w:hAnsi="Open Sans" w:cs="Open Sans"/>
          <w:sz w:val="20"/>
          <w:szCs w:val="20"/>
        </w:rPr>
        <w:t xml:space="preserve">Wanneer je wenst op de hoogte gehouden te worden van wat er met </w:t>
      </w:r>
      <w:r w:rsidR="00B60DDC">
        <w:rPr>
          <w:rFonts w:ascii="Open Sans" w:hAnsi="Open Sans" w:cs="Open Sans"/>
          <w:sz w:val="20"/>
          <w:szCs w:val="20"/>
        </w:rPr>
        <w:t>je</w:t>
      </w:r>
      <w:r w:rsidRPr="00F74F67">
        <w:rPr>
          <w:rFonts w:ascii="Open Sans" w:hAnsi="Open Sans" w:cs="Open Sans"/>
          <w:sz w:val="20"/>
          <w:szCs w:val="20"/>
        </w:rPr>
        <w:t xml:space="preserve"> klacht gebeurt, van het verloop van de</w:t>
      </w:r>
      <w:r>
        <w:rPr>
          <w:rFonts w:ascii="Open Sans" w:hAnsi="Open Sans" w:cs="Open Sans"/>
          <w:sz w:val="20"/>
          <w:szCs w:val="20"/>
        </w:rPr>
        <w:t xml:space="preserve"> </w:t>
      </w:r>
      <w:r w:rsidRPr="00F74F67">
        <w:rPr>
          <w:rFonts w:ascii="Open Sans" w:hAnsi="Open Sans" w:cs="Open Sans"/>
          <w:sz w:val="20"/>
          <w:szCs w:val="20"/>
        </w:rPr>
        <w:t xml:space="preserve">verdere procedure, dien je de </w:t>
      </w:r>
      <w:r w:rsidRPr="00F74F67">
        <w:rPr>
          <w:rFonts w:ascii="Open Sans" w:hAnsi="Open Sans" w:cs="Open Sans"/>
          <w:b/>
          <w:bCs/>
          <w:sz w:val="20"/>
          <w:szCs w:val="20"/>
        </w:rPr>
        <w:t>verklaring van benadeelde persoon</w:t>
      </w:r>
      <w:r w:rsidRPr="00F74F67">
        <w:rPr>
          <w:rFonts w:ascii="Open Sans" w:hAnsi="Open Sans" w:cs="Open Sans"/>
          <w:sz w:val="20"/>
          <w:szCs w:val="20"/>
        </w:rPr>
        <w:t xml:space="preserve"> af te leggen. </w:t>
      </w:r>
      <w:r w:rsidRPr="00F74F67">
        <w:rPr>
          <w:rFonts w:ascii="Open Sans" w:hAnsi="Open Sans" w:cs="Open Sans"/>
          <w:b/>
          <w:bCs/>
          <w:sz w:val="20"/>
          <w:szCs w:val="20"/>
        </w:rPr>
        <w:t>Opgelet: de verklaring van benadeelde persoon is geen burgerlijke partijstelling en geen formulering van een klacht!</w:t>
      </w:r>
    </w:p>
    <w:p w14:paraId="0169FB11" w14:textId="77777777" w:rsidR="00F74F67" w:rsidRPr="00F35939" w:rsidRDefault="00F74F67" w:rsidP="00F74F67">
      <w:pPr>
        <w:spacing w:after="0"/>
        <w:rPr>
          <w:rFonts w:ascii="Open Sans" w:hAnsi="Open Sans" w:cs="Open Sans"/>
          <w:sz w:val="16"/>
          <w:szCs w:val="16"/>
        </w:rPr>
      </w:pPr>
    </w:p>
    <w:p w14:paraId="357F2996" w14:textId="5437F2C9" w:rsidR="00F74F67" w:rsidRPr="00F74F67" w:rsidRDefault="00F74F67" w:rsidP="00F74F67">
      <w:pPr>
        <w:spacing w:after="0"/>
        <w:rPr>
          <w:rFonts w:ascii="Open Sans" w:hAnsi="Open Sans" w:cs="Open Sans"/>
          <w:sz w:val="20"/>
          <w:szCs w:val="20"/>
        </w:rPr>
      </w:pPr>
      <w:r w:rsidRPr="00F74F67">
        <w:rPr>
          <w:rFonts w:ascii="Open Sans" w:hAnsi="Open Sans" w:cs="Open Sans"/>
          <w:sz w:val="20"/>
          <w:szCs w:val="20"/>
        </w:rPr>
        <w:t>Indien je het statuut van benadeelde persoon aanvraagt, word je door het Parket op de hoogte gebracht van:</w:t>
      </w:r>
    </w:p>
    <w:p w14:paraId="6A6B2D31" w14:textId="52201CBF" w:rsidR="00F74F67" w:rsidRPr="00F35939" w:rsidRDefault="00F74F67" w:rsidP="00F35939">
      <w:pPr>
        <w:pStyle w:val="ListParagraph"/>
        <w:numPr>
          <w:ilvl w:val="0"/>
          <w:numId w:val="15"/>
        </w:numPr>
        <w:spacing w:after="0"/>
        <w:rPr>
          <w:rFonts w:ascii="Open Sans" w:hAnsi="Open Sans" w:cs="Open Sans"/>
          <w:sz w:val="20"/>
          <w:szCs w:val="20"/>
        </w:rPr>
      </w:pPr>
      <w:r w:rsidRPr="00F35939">
        <w:rPr>
          <w:rFonts w:ascii="Open Sans" w:hAnsi="Open Sans" w:cs="Open Sans"/>
          <w:sz w:val="20"/>
          <w:szCs w:val="20"/>
        </w:rPr>
        <w:t>De seponering van je dossier en de reden daarvan (indien dit zou gebeuren)</w:t>
      </w:r>
    </w:p>
    <w:p w14:paraId="2CB19881" w14:textId="38C1686B" w:rsidR="00F74F67" w:rsidRPr="00F35939" w:rsidRDefault="00F74F67" w:rsidP="00F35939">
      <w:pPr>
        <w:pStyle w:val="ListParagraph"/>
        <w:numPr>
          <w:ilvl w:val="0"/>
          <w:numId w:val="15"/>
        </w:numPr>
        <w:spacing w:after="0"/>
        <w:rPr>
          <w:rFonts w:ascii="Open Sans" w:hAnsi="Open Sans" w:cs="Open Sans"/>
          <w:sz w:val="20"/>
          <w:szCs w:val="20"/>
        </w:rPr>
      </w:pPr>
      <w:r w:rsidRPr="00F35939">
        <w:rPr>
          <w:rFonts w:ascii="Open Sans" w:hAnsi="Open Sans" w:cs="Open Sans"/>
          <w:sz w:val="20"/>
          <w:szCs w:val="20"/>
        </w:rPr>
        <w:t>Het instellen van een gerechtelijk onderzoek</w:t>
      </w:r>
    </w:p>
    <w:p w14:paraId="34344F53" w14:textId="2FD7B9A9" w:rsidR="00F74F67" w:rsidRPr="00F35939" w:rsidRDefault="00F74F67" w:rsidP="00F35939">
      <w:pPr>
        <w:pStyle w:val="ListParagraph"/>
        <w:numPr>
          <w:ilvl w:val="0"/>
          <w:numId w:val="15"/>
        </w:numPr>
        <w:spacing w:after="0"/>
        <w:rPr>
          <w:rFonts w:ascii="Open Sans" w:hAnsi="Open Sans" w:cs="Open Sans"/>
          <w:sz w:val="20"/>
          <w:szCs w:val="20"/>
        </w:rPr>
      </w:pPr>
      <w:r w:rsidRPr="00F35939">
        <w:rPr>
          <w:rFonts w:ascii="Open Sans" w:hAnsi="Open Sans" w:cs="Open Sans"/>
          <w:sz w:val="20"/>
          <w:szCs w:val="20"/>
        </w:rPr>
        <w:t>De bepaling van een rechtsdag voor het onderzoeks- en vonnisgerecht</w:t>
      </w:r>
    </w:p>
    <w:p w14:paraId="55D40169" w14:textId="7CEAF13A" w:rsidR="00F74F67" w:rsidRPr="00F35939" w:rsidRDefault="00F74F67" w:rsidP="00F35939">
      <w:pPr>
        <w:pStyle w:val="ListParagraph"/>
        <w:numPr>
          <w:ilvl w:val="0"/>
          <w:numId w:val="15"/>
        </w:numPr>
        <w:spacing w:after="0"/>
        <w:rPr>
          <w:rFonts w:ascii="Open Sans" w:hAnsi="Open Sans" w:cs="Open Sans"/>
          <w:sz w:val="20"/>
          <w:szCs w:val="20"/>
        </w:rPr>
      </w:pPr>
      <w:r w:rsidRPr="00F35939">
        <w:rPr>
          <w:rFonts w:ascii="Open Sans" w:hAnsi="Open Sans" w:cs="Open Sans"/>
          <w:sz w:val="20"/>
          <w:szCs w:val="20"/>
        </w:rPr>
        <w:t>De beslissing van de raadkamer</w:t>
      </w:r>
    </w:p>
    <w:p w14:paraId="0258CFA3" w14:textId="77777777" w:rsidR="00F74F67" w:rsidRPr="00F35939" w:rsidRDefault="00F74F67" w:rsidP="00F74F67">
      <w:pPr>
        <w:spacing w:after="0"/>
        <w:rPr>
          <w:rFonts w:ascii="Open Sans" w:hAnsi="Open Sans" w:cs="Open Sans"/>
          <w:sz w:val="16"/>
          <w:szCs w:val="16"/>
        </w:rPr>
      </w:pPr>
    </w:p>
    <w:p w14:paraId="5CCA1DDA" w14:textId="6AE0B702" w:rsidR="00F74F67" w:rsidRPr="00F74F67" w:rsidRDefault="00F74F67" w:rsidP="00F74F67">
      <w:pPr>
        <w:spacing w:after="0"/>
        <w:rPr>
          <w:rFonts w:ascii="Open Sans" w:hAnsi="Open Sans" w:cs="Open Sans"/>
          <w:sz w:val="20"/>
          <w:szCs w:val="20"/>
        </w:rPr>
      </w:pPr>
      <w:r w:rsidRPr="00F74F67">
        <w:rPr>
          <w:rFonts w:ascii="Open Sans" w:hAnsi="Open Sans" w:cs="Open Sans"/>
          <w:sz w:val="20"/>
          <w:szCs w:val="20"/>
        </w:rPr>
        <w:t>Hierdoor krijg je indicaties wat je verder te doen staat, wanneer je je dossier eventueel kan gaan inkijken, wanneer</w:t>
      </w:r>
      <w:r>
        <w:rPr>
          <w:rFonts w:ascii="Open Sans" w:hAnsi="Open Sans" w:cs="Open Sans"/>
          <w:sz w:val="20"/>
          <w:szCs w:val="20"/>
        </w:rPr>
        <w:t xml:space="preserve"> </w:t>
      </w:r>
      <w:r w:rsidRPr="00F74F67">
        <w:rPr>
          <w:rFonts w:ascii="Open Sans" w:hAnsi="Open Sans" w:cs="Open Sans"/>
          <w:sz w:val="20"/>
          <w:szCs w:val="20"/>
        </w:rPr>
        <w:t>je je best burgerlijke partij kan stellen,</w:t>
      </w:r>
      <w:r w:rsidR="00B60DDC">
        <w:rPr>
          <w:rFonts w:ascii="Open Sans" w:hAnsi="Open Sans" w:cs="Open Sans"/>
          <w:sz w:val="20"/>
          <w:szCs w:val="20"/>
        </w:rPr>
        <w:t xml:space="preserve"> </w:t>
      </w:r>
      <w:r w:rsidRPr="00F74F67">
        <w:rPr>
          <w:rFonts w:ascii="Open Sans" w:hAnsi="Open Sans" w:cs="Open Sans"/>
          <w:sz w:val="20"/>
          <w:szCs w:val="20"/>
        </w:rPr>
        <w:t>…</w:t>
      </w:r>
    </w:p>
    <w:p w14:paraId="7282F908" w14:textId="77777777" w:rsidR="00F74F67" w:rsidRPr="00F35939" w:rsidRDefault="00F74F67" w:rsidP="00F74F67">
      <w:pPr>
        <w:spacing w:after="0"/>
        <w:rPr>
          <w:rFonts w:ascii="Open Sans" w:hAnsi="Open Sans" w:cs="Open Sans"/>
          <w:sz w:val="16"/>
          <w:szCs w:val="16"/>
        </w:rPr>
      </w:pPr>
    </w:p>
    <w:p w14:paraId="7301AED5" w14:textId="0FBC41C2" w:rsidR="00F74F67" w:rsidRPr="00F74F67" w:rsidRDefault="00F74F67" w:rsidP="00F74F67">
      <w:pPr>
        <w:spacing w:after="0"/>
        <w:rPr>
          <w:rFonts w:ascii="Open Sans" w:hAnsi="Open Sans" w:cs="Open Sans"/>
          <w:sz w:val="20"/>
          <w:szCs w:val="20"/>
        </w:rPr>
      </w:pPr>
      <w:r w:rsidRPr="00F74F67">
        <w:rPr>
          <w:rFonts w:ascii="Open Sans" w:hAnsi="Open Sans" w:cs="Open Sans"/>
          <w:sz w:val="20"/>
          <w:szCs w:val="20"/>
        </w:rPr>
        <w:t xml:space="preserve">Tijdens je verhoor heb je je misschien al benadeeld persoon gesteld. Is dit het geval, dan werd dit in </w:t>
      </w:r>
      <w:r w:rsidR="009B32AC">
        <w:rPr>
          <w:rFonts w:ascii="Open Sans" w:hAnsi="Open Sans" w:cs="Open Sans"/>
          <w:sz w:val="20"/>
          <w:szCs w:val="20"/>
        </w:rPr>
        <w:t>je</w:t>
      </w:r>
      <w:r w:rsidRPr="00F74F67">
        <w:rPr>
          <w:rFonts w:ascii="Open Sans" w:hAnsi="Open Sans" w:cs="Open Sans"/>
          <w:sz w:val="20"/>
          <w:szCs w:val="20"/>
        </w:rPr>
        <w:t xml:space="preserve"> proces</w:t>
      </w:r>
      <w:r>
        <w:rPr>
          <w:rFonts w:ascii="Open Sans" w:hAnsi="Open Sans" w:cs="Open Sans"/>
          <w:sz w:val="20"/>
          <w:szCs w:val="20"/>
        </w:rPr>
        <w:t>-</w:t>
      </w:r>
      <w:r w:rsidRPr="00F74F67">
        <w:rPr>
          <w:rFonts w:ascii="Open Sans" w:hAnsi="Open Sans" w:cs="Open Sans"/>
          <w:sz w:val="20"/>
          <w:szCs w:val="20"/>
        </w:rPr>
        <w:t>verbaal</w:t>
      </w:r>
      <w:r>
        <w:rPr>
          <w:rFonts w:ascii="Open Sans" w:hAnsi="Open Sans" w:cs="Open Sans"/>
          <w:sz w:val="20"/>
          <w:szCs w:val="20"/>
        </w:rPr>
        <w:t xml:space="preserve"> </w:t>
      </w:r>
      <w:r w:rsidRPr="00F74F67">
        <w:rPr>
          <w:rFonts w:ascii="Open Sans" w:hAnsi="Open Sans" w:cs="Open Sans"/>
          <w:sz w:val="20"/>
          <w:szCs w:val="20"/>
        </w:rPr>
        <w:t>van verhoor opgetekend en dan zal je verklaring bij ontvangst van het proces-verbaal door het</w:t>
      </w:r>
    </w:p>
    <w:p w14:paraId="229D1FA3" w14:textId="77777777" w:rsidR="00F74F67" w:rsidRPr="00F74F67" w:rsidRDefault="00F74F67" w:rsidP="00F74F67">
      <w:pPr>
        <w:spacing w:after="0"/>
        <w:rPr>
          <w:rFonts w:ascii="Open Sans" w:hAnsi="Open Sans" w:cs="Open Sans"/>
          <w:sz w:val="20"/>
          <w:szCs w:val="20"/>
        </w:rPr>
      </w:pPr>
      <w:r w:rsidRPr="00F74F67">
        <w:rPr>
          <w:rFonts w:ascii="Open Sans" w:hAnsi="Open Sans" w:cs="Open Sans"/>
          <w:sz w:val="20"/>
          <w:szCs w:val="20"/>
        </w:rPr>
        <w:t>parketsecretariaat geregistreerd worden.</w:t>
      </w:r>
    </w:p>
    <w:p w14:paraId="0ACC4CAA" w14:textId="696EF2E8" w:rsidR="00F35939" w:rsidRDefault="00F35939" w:rsidP="00F74F67">
      <w:pPr>
        <w:spacing w:after="0"/>
        <w:rPr>
          <w:rFonts w:ascii="Open Sans" w:hAnsi="Open Sans" w:cs="Open Sans"/>
          <w:sz w:val="20"/>
          <w:szCs w:val="20"/>
        </w:rPr>
      </w:pPr>
    </w:p>
    <w:p w14:paraId="60699502" w14:textId="4D8648B0" w:rsidR="00EC57BB" w:rsidRDefault="00EC57BB" w:rsidP="00F74F67">
      <w:pPr>
        <w:spacing w:after="0"/>
        <w:rPr>
          <w:rFonts w:ascii="Open Sans" w:hAnsi="Open Sans" w:cs="Open Sans"/>
          <w:sz w:val="20"/>
          <w:szCs w:val="20"/>
        </w:rPr>
      </w:pPr>
    </w:p>
    <w:p w14:paraId="339F7569" w14:textId="0767FF16" w:rsidR="00EC57BB" w:rsidRDefault="00EC57BB" w:rsidP="00F74F67">
      <w:pPr>
        <w:spacing w:after="0"/>
        <w:rPr>
          <w:rFonts w:ascii="Open Sans" w:hAnsi="Open Sans" w:cs="Open Sans"/>
          <w:sz w:val="20"/>
          <w:szCs w:val="20"/>
        </w:rPr>
      </w:pPr>
    </w:p>
    <w:p w14:paraId="3BB19C79" w14:textId="27CCB19D" w:rsidR="00EC57BB" w:rsidRDefault="00EC57BB" w:rsidP="00F74F67">
      <w:pPr>
        <w:spacing w:after="0"/>
        <w:rPr>
          <w:rFonts w:ascii="Open Sans" w:hAnsi="Open Sans" w:cs="Open Sans"/>
          <w:sz w:val="20"/>
          <w:szCs w:val="20"/>
        </w:rPr>
      </w:pPr>
    </w:p>
    <w:p w14:paraId="72C69DD6" w14:textId="48A217B9" w:rsidR="00EC57BB" w:rsidRDefault="00EC57BB" w:rsidP="00F74F67">
      <w:pPr>
        <w:spacing w:after="0"/>
        <w:rPr>
          <w:rFonts w:ascii="Open Sans" w:hAnsi="Open Sans" w:cs="Open Sans"/>
          <w:sz w:val="20"/>
          <w:szCs w:val="20"/>
        </w:rPr>
      </w:pPr>
    </w:p>
    <w:p w14:paraId="0D74ED26" w14:textId="77777777" w:rsidR="00EC57BB" w:rsidRDefault="00EC57BB" w:rsidP="00F74F67">
      <w:pPr>
        <w:spacing w:after="0"/>
        <w:rPr>
          <w:rFonts w:ascii="Open Sans" w:hAnsi="Open Sans" w:cs="Open Sans"/>
          <w:sz w:val="20"/>
          <w:szCs w:val="20"/>
        </w:rPr>
      </w:pPr>
    </w:p>
    <w:p w14:paraId="6D9F6371" w14:textId="77777777" w:rsidR="009B32AC" w:rsidRDefault="00F74F67" w:rsidP="00F74F67">
      <w:pPr>
        <w:spacing w:after="0"/>
        <w:rPr>
          <w:rFonts w:ascii="Open Sans" w:hAnsi="Open Sans" w:cs="Open Sans"/>
          <w:sz w:val="20"/>
          <w:szCs w:val="20"/>
        </w:rPr>
      </w:pPr>
      <w:r w:rsidRPr="00F74F67">
        <w:rPr>
          <w:rFonts w:ascii="Open Sans" w:hAnsi="Open Sans" w:cs="Open Sans"/>
          <w:sz w:val="20"/>
          <w:szCs w:val="20"/>
        </w:rPr>
        <w:t>Indien je je nog geen benadeelde persoon stelde tijdens je verhoor, dan heb je nog steeds de mogelijkheid om dit</w:t>
      </w:r>
      <w:r w:rsidR="00F35939">
        <w:rPr>
          <w:rFonts w:ascii="Open Sans" w:hAnsi="Open Sans" w:cs="Open Sans"/>
          <w:sz w:val="20"/>
          <w:szCs w:val="20"/>
        </w:rPr>
        <w:t xml:space="preserve"> </w:t>
      </w:r>
      <w:r w:rsidRPr="00F74F67">
        <w:rPr>
          <w:rFonts w:ascii="Open Sans" w:hAnsi="Open Sans" w:cs="Open Sans"/>
          <w:sz w:val="20"/>
          <w:szCs w:val="20"/>
        </w:rPr>
        <w:t>te doen aan de hand van het formulier dat bijgevoegd is bij het attest van klachtneerlegging, dat je door de politie</w:t>
      </w:r>
      <w:r w:rsidR="00F35939">
        <w:rPr>
          <w:rFonts w:ascii="Open Sans" w:hAnsi="Open Sans" w:cs="Open Sans"/>
          <w:sz w:val="20"/>
          <w:szCs w:val="20"/>
        </w:rPr>
        <w:t xml:space="preserve"> </w:t>
      </w:r>
      <w:r w:rsidRPr="00F74F67">
        <w:rPr>
          <w:rFonts w:ascii="Open Sans" w:hAnsi="Open Sans" w:cs="Open Sans"/>
          <w:sz w:val="20"/>
          <w:szCs w:val="20"/>
        </w:rPr>
        <w:t xml:space="preserve">overhandigd werd of toegestuurd wordt. </w:t>
      </w:r>
    </w:p>
    <w:p w14:paraId="045F05AF" w14:textId="4096A0B0" w:rsidR="009B32AC" w:rsidRDefault="009B32AC" w:rsidP="00F74F67">
      <w:pPr>
        <w:spacing w:after="0"/>
        <w:rPr>
          <w:rFonts w:ascii="Open Sans" w:hAnsi="Open Sans" w:cs="Open Sans"/>
          <w:sz w:val="20"/>
          <w:szCs w:val="20"/>
        </w:rPr>
      </w:pPr>
      <w:r>
        <w:rPr>
          <w:rFonts w:ascii="Open Sans" w:hAnsi="Open Sans" w:cs="Open Sans"/>
          <w:sz w:val="20"/>
          <w:szCs w:val="20"/>
        </w:rPr>
        <w:t>Bij bijlage A van deze brochure (blz.20) vind je ook dit formulier.</w:t>
      </w:r>
    </w:p>
    <w:p w14:paraId="2E3BA0DA" w14:textId="77777777" w:rsidR="009B32AC" w:rsidRDefault="009B32AC" w:rsidP="00F74F67">
      <w:pPr>
        <w:spacing w:after="0"/>
        <w:rPr>
          <w:rFonts w:ascii="Open Sans" w:hAnsi="Open Sans" w:cs="Open Sans"/>
          <w:sz w:val="20"/>
          <w:szCs w:val="20"/>
        </w:rPr>
      </w:pPr>
    </w:p>
    <w:p w14:paraId="07D09022" w14:textId="44337011" w:rsidR="00F74F67" w:rsidRPr="00F74F67" w:rsidRDefault="00F74F67" w:rsidP="00F74F67">
      <w:pPr>
        <w:spacing w:after="0"/>
        <w:rPr>
          <w:rFonts w:ascii="Open Sans" w:hAnsi="Open Sans" w:cs="Open Sans"/>
          <w:sz w:val="20"/>
          <w:szCs w:val="20"/>
        </w:rPr>
      </w:pPr>
      <w:r w:rsidRPr="00F74F67">
        <w:rPr>
          <w:rFonts w:ascii="Open Sans" w:hAnsi="Open Sans" w:cs="Open Sans"/>
          <w:sz w:val="20"/>
          <w:szCs w:val="20"/>
        </w:rPr>
        <w:t>Je kan je persoonlijk of via een advocaat als benadeelde persoon stellen:</w:t>
      </w:r>
    </w:p>
    <w:p w14:paraId="23B94FF6" w14:textId="3F8220E9" w:rsidR="00F74F67" w:rsidRPr="00F35939" w:rsidRDefault="00F74F67" w:rsidP="00F35939">
      <w:pPr>
        <w:pStyle w:val="ListParagraph"/>
        <w:numPr>
          <w:ilvl w:val="0"/>
          <w:numId w:val="16"/>
        </w:numPr>
        <w:spacing w:after="0"/>
        <w:rPr>
          <w:rFonts w:ascii="Open Sans" w:hAnsi="Open Sans" w:cs="Open Sans"/>
          <w:sz w:val="20"/>
          <w:szCs w:val="20"/>
        </w:rPr>
      </w:pPr>
      <w:r w:rsidRPr="00F35939">
        <w:rPr>
          <w:rFonts w:ascii="Open Sans" w:hAnsi="Open Sans" w:cs="Open Sans"/>
          <w:sz w:val="20"/>
          <w:szCs w:val="20"/>
        </w:rPr>
        <w:t>Ofwel door de verklaring van benadeelde persoon af te geven op het parketsecretariaat, waarvan de gegevens</w:t>
      </w:r>
      <w:r w:rsidR="00F35939">
        <w:rPr>
          <w:rFonts w:ascii="Open Sans" w:hAnsi="Open Sans" w:cs="Open Sans"/>
          <w:sz w:val="20"/>
          <w:szCs w:val="20"/>
        </w:rPr>
        <w:t xml:space="preserve"> </w:t>
      </w:r>
      <w:r w:rsidRPr="00F35939">
        <w:rPr>
          <w:rFonts w:ascii="Open Sans" w:hAnsi="Open Sans" w:cs="Open Sans"/>
          <w:sz w:val="20"/>
          <w:szCs w:val="20"/>
        </w:rPr>
        <w:t>hieronder vermeld worden</w:t>
      </w:r>
    </w:p>
    <w:p w14:paraId="173D67F6" w14:textId="6FF4EED7" w:rsidR="00F74F67" w:rsidRPr="00F35939" w:rsidRDefault="00F74F67" w:rsidP="00F35939">
      <w:pPr>
        <w:pStyle w:val="ListParagraph"/>
        <w:numPr>
          <w:ilvl w:val="0"/>
          <w:numId w:val="16"/>
        </w:numPr>
        <w:spacing w:after="0"/>
        <w:rPr>
          <w:rFonts w:ascii="Open Sans" w:hAnsi="Open Sans" w:cs="Open Sans"/>
          <w:sz w:val="20"/>
          <w:szCs w:val="20"/>
        </w:rPr>
      </w:pPr>
      <w:r w:rsidRPr="00F35939">
        <w:rPr>
          <w:rFonts w:ascii="Open Sans" w:hAnsi="Open Sans" w:cs="Open Sans"/>
          <w:sz w:val="20"/>
          <w:szCs w:val="20"/>
        </w:rPr>
        <w:t>Ofwel door de verklaring aangetekend aan het parketsecretariaat op te sturen</w:t>
      </w:r>
    </w:p>
    <w:p w14:paraId="238D5DAC" w14:textId="27F4172F" w:rsidR="003A38CE" w:rsidRPr="00F35939" w:rsidRDefault="00F35939" w:rsidP="00F35939">
      <w:pPr>
        <w:pStyle w:val="ListParagraph"/>
        <w:numPr>
          <w:ilvl w:val="0"/>
          <w:numId w:val="16"/>
        </w:numPr>
        <w:spacing w:after="0"/>
        <w:rPr>
          <w:rFonts w:ascii="Open Sans" w:hAnsi="Open Sans" w:cs="Open Sans"/>
          <w:sz w:val="20"/>
          <w:szCs w:val="20"/>
        </w:rPr>
      </w:pPr>
      <w:r w:rsidRPr="00F35939">
        <w:rPr>
          <w:rFonts w:ascii="Open Sans" w:hAnsi="Open Sans" w:cs="Open Sans"/>
          <w:sz w:val="20"/>
          <w:szCs w:val="20"/>
        </w:rPr>
        <w:t>O</w:t>
      </w:r>
      <w:r w:rsidR="00F74F67" w:rsidRPr="00F35939">
        <w:rPr>
          <w:rFonts w:ascii="Open Sans" w:hAnsi="Open Sans" w:cs="Open Sans"/>
          <w:sz w:val="20"/>
          <w:szCs w:val="20"/>
        </w:rPr>
        <w:t>fwel door de verklaring op het politiekantoor af te geven</w:t>
      </w:r>
    </w:p>
    <w:p w14:paraId="592A64A4" w14:textId="45AFAE55" w:rsidR="003A38CE" w:rsidRPr="0095087A" w:rsidRDefault="003A38CE" w:rsidP="00C7520F">
      <w:pPr>
        <w:spacing w:after="0"/>
        <w:rPr>
          <w:rFonts w:ascii="Open Sans" w:hAnsi="Open Sans" w:cs="Open Sans"/>
          <w:sz w:val="16"/>
          <w:szCs w:val="16"/>
        </w:rPr>
      </w:pPr>
    </w:p>
    <w:p w14:paraId="16551A89" w14:textId="77777777" w:rsidR="00F61F16" w:rsidRPr="00F61F16" w:rsidRDefault="00F61F16" w:rsidP="00F61F16">
      <w:pPr>
        <w:spacing w:after="0"/>
        <w:rPr>
          <w:rFonts w:ascii="Open Sans" w:hAnsi="Open Sans" w:cs="Open Sans"/>
          <w:b/>
          <w:bCs/>
          <w:sz w:val="20"/>
          <w:szCs w:val="20"/>
        </w:rPr>
      </w:pPr>
      <w:r w:rsidRPr="00F61F16">
        <w:rPr>
          <w:rFonts w:ascii="Open Sans" w:hAnsi="Open Sans" w:cs="Open Sans"/>
          <w:b/>
          <w:bCs/>
          <w:sz w:val="20"/>
          <w:szCs w:val="20"/>
        </w:rPr>
        <w:lastRenderedPageBreak/>
        <w:t>Waar laat je de verklaring benadeelde persoon registreren?</w:t>
      </w:r>
    </w:p>
    <w:p w14:paraId="572D63D8" w14:textId="77777777" w:rsidR="00F61F16" w:rsidRPr="00A76BFC" w:rsidRDefault="00F61F16" w:rsidP="00F61F16">
      <w:pPr>
        <w:pStyle w:val="ListParagraph"/>
        <w:numPr>
          <w:ilvl w:val="0"/>
          <w:numId w:val="16"/>
        </w:numPr>
        <w:spacing w:after="0"/>
        <w:rPr>
          <w:rFonts w:ascii="Open Sans" w:hAnsi="Open Sans" w:cs="Open Sans"/>
          <w:i/>
          <w:iCs/>
          <w:sz w:val="20"/>
          <w:szCs w:val="20"/>
        </w:rPr>
      </w:pPr>
      <w:r w:rsidRPr="00A76BFC">
        <w:rPr>
          <w:rFonts w:ascii="Open Sans" w:hAnsi="Open Sans" w:cs="Open Sans"/>
          <w:i/>
          <w:iCs/>
          <w:sz w:val="20"/>
          <w:szCs w:val="20"/>
        </w:rPr>
        <w:t>Voor algemeen recht/jeugd</w:t>
      </w:r>
    </w:p>
    <w:p w14:paraId="61971F6A" w14:textId="77777777" w:rsidR="00F61F16" w:rsidRDefault="00F61F16" w:rsidP="00F61F16">
      <w:pPr>
        <w:pStyle w:val="ListParagraph"/>
        <w:spacing w:after="0"/>
        <w:rPr>
          <w:rFonts w:ascii="Open Sans" w:hAnsi="Open Sans" w:cs="Open Sans"/>
          <w:sz w:val="20"/>
          <w:szCs w:val="20"/>
        </w:rPr>
      </w:pPr>
      <w:r w:rsidRPr="00F61F16">
        <w:rPr>
          <w:rFonts w:ascii="Open Sans" w:hAnsi="Open Sans" w:cs="Open Sans"/>
          <w:sz w:val="20"/>
          <w:szCs w:val="20"/>
        </w:rPr>
        <w:t>In het gerechtelijk arrondissement Halle – Vilvoorde moet de ‘verklaring van benadeelde persoon’ afgegeven</w:t>
      </w:r>
      <w:r>
        <w:rPr>
          <w:rFonts w:ascii="Open Sans" w:hAnsi="Open Sans" w:cs="Open Sans"/>
          <w:sz w:val="20"/>
          <w:szCs w:val="20"/>
        </w:rPr>
        <w:t xml:space="preserve"> </w:t>
      </w:r>
      <w:r w:rsidRPr="00F61F16">
        <w:rPr>
          <w:rFonts w:ascii="Open Sans" w:hAnsi="Open Sans" w:cs="Open Sans"/>
          <w:sz w:val="20"/>
          <w:szCs w:val="20"/>
        </w:rPr>
        <w:t xml:space="preserve">worden op het secretariaat van het Parket – </w:t>
      </w:r>
      <w:proofErr w:type="spellStart"/>
      <w:r w:rsidRPr="00F61F16">
        <w:rPr>
          <w:rFonts w:ascii="Open Sans" w:hAnsi="Open Sans" w:cs="Open Sans"/>
          <w:sz w:val="20"/>
          <w:szCs w:val="20"/>
        </w:rPr>
        <w:t>Nerviërsstraat</w:t>
      </w:r>
      <w:proofErr w:type="spellEnd"/>
      <w:r w:rsidRPr="00F61F16">
        <w:rPr>
          <w:rFonts w:ascii="Open Sans" w:hAnsi="Open Sans" w:cs="Open Sans"/>
          <w:sz w:val="20"/>
          <w:szCs w:val="20"/>
        </w:rPr>
        <w:t xml:space="preserve"> 60, 1730 Asse - Openingsuren: 9u tot 11u en 13u30 tot</w:t>
      </w:r>
      <w:r>
        <w:rPr>
          <w:rFonts w:ascii="Open Sans" w:hAnsi="Open Sans" w:cs="Open Sans"/>
          <w:sz w:val="20"/>
          <w:szCs w:val="20"/>
        </w:rPr>
        <w:t xml:space="preserve"> </w:t>
      </w:r>
      <w:r w:rsidRPr="00F61F16">
        <w:rPr>
          <w:rFonts w:ascii="Open Sans" w:hAnsi="Open Sans" w:cs="Open Sans"/>
          <w:sz w:val="20"/>
          <w:szCs w:val="20"/>
        </w:rPr>
        <w:t>15u</w:t>
      </w:r>
    </w:p>
    <w:p w14:paraId="32F589CD" w14:textId="0F1295CC" w:rsidR="00F61F16" w:rsidRPr="00A76BFC" w:rsidRDefault="00F61F16" w:rsidP="00F61F16">
      <w:pPr>
        <w:pStyle w:val="ListParagraph"/>
        <w:numPr>
          <w:ilvl w:val="0"/>
          <w:numId w:val="16"/>
        </w:numPr>
        <w:spacing w:after="0"/>
        <w:rPr>
          <w:rFonts w:ascii="Open Sans" w:hAnsi="Open Sans" w:cs="Open Sans"/>
          <w:i/>
          <w:iCs/>
          <w:sz w:val="20"/>
          <w:szCs w:val="20"/>
        </w:rPr>
      </w:pPr>
      <w:r w:rsidRPr="00A76BFC">
        <w:rPr>
          <w:rFonts w:ascii="Open Sans" w:hAnsi="Open Sans" w:cs="Open Sans"/>
          <w:i/>
          <w:iCs/>
          <w:sz w:val="20"/>
          <w:szCs w:val="20"/>
        </w:rPr>
        <w:t>Voor verkeerszaken</w:t>
      </w:r>
    </w:p>
    <w:p w14:paraId="6FAEFEF1" w14:textId="6D47B283" w:rsidR="00F61F16" w:rsidRPr="00F61F16" w:rsidRDefault="00F61F16" w:rsidP="00F61F16">
      <w:pPr>
        <w:spacing w:after="0"/>
        <w:ind w:left="708"/>
        <w:rPr>
          <w:rFonts w:ascii="Open Sans" w:hAnsi="Open Sans" w:cs="Open Sans"/>
          <w:sz w:val="20"/>
          <w:szCs w:val="20"/>
        </w:rPr>
      </w:pPr>
      <w:r w:rsidRPr="00F61F16">
        <w:rPr>
          <w:rFonts w:ascii="Open Sans" w:hAnsi="Open Sans" w:cs="Open Sans"/>
          <w:sz w:val="20"/>
          <w:szCs w:val="20"/>
        </w:rPr>
        <w:t>In deze gevallen kan de verklaring van benadeelde persoon ook afgelegd worden op het bevoegde politieparket.</w:t>
      </w:r>
      <w:r>
        <w:rPr>
          <w:rFonts w:ascii="Open Sans" w:hAnsi="Open Sans" w:cs="Open Sans"/>
          <w:sz w:val="20"/>
          <w:szCs w:val="20"/>
        </w:rPr>
        <w:t xml:space="preserve"> </w:t>
      </w:r>
      <w:r w:rsidRPr="00F61F16">
        <w:rPr>
          <w:rFonts w:ascii="Open Sans" w:hAnsi="Open Sans" w:cs="Open Sans"/>
          <w:sz w:val="20"/>
          <w:szCs w:val="20"/>
        </w:rPr>
        <w:t>Dit kan dus naast Brussel, ook Halle of Vilvoorde zijn:</w:t>
      </w:r>
    </w:p>
    <w:p w14:paraId="2777549F" w14:textId="37B7E345" w:rsidR="00F61F16" w:rsidRPr="00F61F16" w:rsidRDefault="00F61F16" w:rsidP="00F61F16">
      <w:pPr>
        <w:pStyle w:val="ListParagraph"/>
        <w:numPr>
          <w:ilvl w:val="1"/>
          <w:numId w:val="16"/>
        </w:numPr>
        <w:spacing w:after="0"/>
        <w:rPr>
          <w:rFonts w:ascii="Open Sans" w:hAnsi="Open Sans" w:cs="Open Sans"/>
          <w:sz w:val="20"/>
          <w:szCs w:val="20"/>
        </w:rPr>
      </w:pPr>
      <w:r w:rsidRPr="00F61F16">
        <w:rPr>
          <w:rFonts w:ascii="Open Sans" w:hAnsi="Open Sans" w:cs="Open Sans"/>
          <w:sz w:val="20"/>
          <w:szCs w:val="20"/>
        </w:rPr>
        <w:t>Vilvoorde: Hanssenslaan 11, 1800 Vilvoorde - Openingsuren: 8u30 tot 11u45 en 12u45 tot 16u</w:t>
      </w:r>
    </w:p>
    <w:p w14:paraId="7FBFCB71" w14:textId="428C02C4" w:rsidR="00F61F16" w:rsidRPr="00F61F16" w:rsidRDefault="00F61F16" w:rsidP="00F61F16">
      <w:pPr>
        <w:pStyle w:val="ListParagraph"/>
        <w:numPr>
          <w:ilvl w:val="1"/>
          <w:numId w:val="16"/>
        </w:numPr>
        <w:spacing w:after="0"/>
        <w:rPr>
          <w:rFonts w:ascii="Open Sans" w:hAnsi="Open Sans" w:cs="Open Sans"/>
          <w:sz w:val="20"/>
          <w:szCs w:val="20"/>
        </w:rPr>
      </w:pPr>
      <w:r w:rsidRPr="00F61F16">
        <w:rPr>
          <w:rFonts w:ascii="Open Sans" w:hAnsi="Open Sans" w:cs="Open Sans"/>
          <w:sz w:val="20"/>
          <w:szCs w:val="20"/>
        </w:rPr>
        <w:t xml:space="preserve">Halle: Zuster </w:t>
      </w:r>
      <w:proofErr w:type="spellStart"/>
      <w:r w:rsidRPr="00F61F16">
        <w:rPr>
          <w:rFonts w:ascii="Open Sans" w:hAnsi="Open Sans" w:cs="Open Sans"/>
          <w:sz w:val="20"/>
          <w:szCs w:val="20"/>
        </w:rPr>
        <w:t>Bernardastraat</w:t>
      </w:r>
      <w:proofErr w:type="spellEnd"/>
      <w:r w:rsidRPr="00F61F16">
        <w:rPr>
          <w:rFonts w:ascii="Open Sans" w:hAnsi="Open Sans" w:cs="Open Sans"/>
          <w:sz w:val="20"/>
          <w:szCs w:val="20"/>
        </w:rPr>
        <w:t xml:space="preserve"> 32, 1500 Halle - Openingsuren: 8u tot 11u45 en 12u45 tot 16u30</w:t>
      </w:r>
    </w:p>
    <w:p w14:paraId="71EE6CC3" w14:textId="77777777" w:rsidR="003A38CE" w:rsidRPr="00537CD2" w:rsidRDefault="003A38CE" w:rsidP="00C7520F">
      <w:pPr>
        <w:spacing w:after="0"/>
        <w:rPr>
          <w:rFonts w:ascii="Open Sans" w:hAnsi="Open Sans" w:cs="Open Sans"/>
          <w:sz w:val="20"/>
          <w:szCs w:val="20"/>
        </w:rPr>
      </w:pPr>
    </w:p>
    <w:p w14:paraId="6F31D168" w14:textId="653B7725" w:rsidR="005E463C" w:rsidRPr="00537CD2" w:rsidRDefault="005E463C" w:rsidP="00C7520F">
      <w:pPr>
        <w:spacing w:after="0"/>
        <w:rPr>
          <w:rFonts w:ascii="Open Sans" w:hAnsi="Open Sans" w:cs="Open Sans"/>
          <w:sz w:val="20"/>
          <w:szCs w:val="20"/>
        </w:rPr>
      </w:pPr>
    </w:p>
    <w:p w14:paraId="3556A3BA" w14:textId="57D3F5E1" w:rsidR="005E463C" w:rsidRPr="00537CD2" w:rsidRDefault="005E463C" w:rsidP="00C7520F">
      <w:pPr>
        <w:spacing w:after="0"/>
        <w:rPr>
          <w:rFonts w:ascii="Open Sans" w:hAnsi="Open Sans" w:cs="Open Sans"/>
          <w:sz w:val="20"/>
          <w:szCs w:val="20"/>
        </w:rPr>
      </w:pPr>
    </w:p>
    <w:p w14:paraId="798C945F" w14:textId="37B05463" w:rsidR="005E463C" w:rsidRPr="00537CD2" w:rsidRDefault="005E463C" w:rsidP="00C7520F">
      <w:pPr>
        <w:spacing w:after="0"/>
        <w:rPr>
          <w:rFonts w:ascii="Open Sans" w:hAnsi="Open Sans" w:cs="Open Sans"/>
          <w:sz w:val="20"/>
          <w:szCs w:val="20"/>
        </w:rPr>
      </w:pPr>
    </w:p>
    <w:p w14:paraId="2470D49B" w14:textId="1798FD1A" w:rsidR="005E463C" w:rsidRPr="00537CD2" w:rsidRDefault="005E463C" w:rsidP="00C7520F">
      <w:pPr>
        <w:spacing w:after="0"/>
        <w:rPr>
          <w:rFonts w:ascii="Open Sans" w:hAnsi="Open Sans" w:cs="Open Sans"/>
          <w:sz w:val="20"/>
          <w:szCs w:val="20"/>
        </w:rPr>
      </w:pPr>
    </w:p>
    <w:p w14:paraId="63328A29" w14:textId="24EB3E2F" w:rsidR="005E463C" w:rsidRPr="00537CD2" w:rsidRDefault="005E463C" w:rsidP="00C7520F">
      <w:pPr>
        <w:spacing w:after="0"/>
        <w:rPr>
          <w:rFonts w:ascii="Open Sans" w:hAnsi="Open Sans" w:cs="Open Sans"/>
          <w:sz w:val="20"/>
          <w:szCs w:val="20"/>
        </w:rPr>
      </w:pPr>
    </w:p>
    <w:p w14:paraId="6FBD4B24" w14:textId="4BF89B83" w:rsidR="005E463C" w:rsidRPr="00537CD2" w:rsidRDefault="005E463C" w:rsidP="00C7520F">
      <w:pPr>
        <w:spacing w:after="0"/>
        <w:rPr>
          <w:rFonts w:ascii="Open Sans" w:hAnsi="Open Sans" w:cs="Open Sans"/>
          <w:sz w:val="20"/>
          <w:szCs w:val="20"/>
        </w:rPr>
      </w:pPr>
    </w:p>
    <w:p w14:paraId="1B72DF1D" w14:textId="20E60BF1" w:rsidR="005E463C" w:rsidRPr="00537CD2" w:rsidRDefault="005E463C" w:rsidP="00C7520F">
      <w:pPr>
        <w:spacing w:after="0"/>
        <w:rPr>
          <w:rFonts w:ascii="Open Sans" w:hAnsi="Open Sans" w:cs="Open Sans"/>
          <w:sz w:val="20"/>
          <w:szCs w:val="20"/>
        </w:rPr>
      </w:pPr>
    </w:p>
    <w:p w14:paraId="3464DD11" w14:textId="1C8197B7" w:rsidR="005E463C" w:rsidRPr="00537CD2" w:rsidRDefault="005E463C" w:rsidP="00C7520F">
      <w:pPr>
        <w:spacing w:after="0"/>
        <w:rPr>
          <w:rFonts w:ascii="Open Sans" w:hAnsi="Open Sans" w:cs="Open Sans"/>
          <w:sz w:val="20"/>
          <w:szCs w:val="20"/>
        </w:rPr>
      </w:pPr>
    </w:p>
    <w:p w14:paraId="32A60659" w14:textId="264E4705" w:rsidR="005E463C" w:rsidRPr="00537CD2" w:rsidRDefault="005E463C" w:rsidP="00C7520F">
      <w:pPr>
        <w:spacing w:after="0"/>
        <w:rPr>
          <w:rFonts w:ascii="Open Sans" w:hAnsi="Open Sans" w:cs="Open Sans"/>
          <w:sz w:val="20"/>
          <w:szCs w:val="20"/>
        </w:rPr>
      </w:pPr>
    </w:p>
    <w:p w14:paraId="2407579F" w14:textId="48B92935" w:rsidR="005E463C" w:rsidRPr="00537CD2" w:rsidRDefault="005E463C" w:rsidP="00C7520F">
      <w:pPr>
        <w:spacing w:after="0"/>
        <w:rPr>
          <w:rFonts w:ascii="Open Sans" w:hAnsi="Open Sans" w:cs="Open Sans"/>
          <w:sz w:val="20"/>
          <w:szCs w:val="20"/>
        </w:rPr>
      </w:pPr>
    </w:p>
    <w:p w14:paraId="026EA3CF" w14:textId="698EEF99" w:rsidR="005E463C" w:rsidRPr="00537CD2" w:rsidRDefault="005E463C" w:rsidP="00C7520F">
      <w:pPr>
        <w:spacing w:after="0"/>
        <w:rPr>
          <w:rFonts w:ascii="Open Sans" w:hAnsi="Open Sans" w:cs="Open Sans"/>
          <w:sz w:val="20"/>
          <w:szCs w:val="20"/>
        </w:rPr>
      </w:pPr>
    </w:p>
    <w:p w14:paraId="2B8AB1A7" w14:textId="0D28A068" w:rsidR="005E463C" w:rsidRPr="00537CD2" w:rsidRDefault="005E463C" w:rsidP="00C7520F">
      <w:pPr>
        <w:spacing w:after="0"/>
        <w:rPr>
          <w:rFonts w:ascii="Open Sans" w:hAnsi="Open Sans" w:cs="Open Sans"/>
          <w:sz w:val="20"/>
          <w:szCs w:val="20"/>
        </w:rPr>
      </w:pPr>
    </w:p>
    <w:p w14:paraId="38F43A13" w14:textId="7E33742C" w:rsidR="005E463C" w:rsidRPr="00537CD2" w:rsidRDefault="005E463C" w:rsidP="00C7520F">
      <w:pPr>
        <w:spacing w:after="0"/>
        <w:rPr>
          <w:rFonts w:ascii="Open Sans" w:hAnsi="Open Sans" w:cs="Open Sans"/>
          <w:sz w:val="20"/>
          <w:szCs w:val="20"/>
        </w:rPr>
      </w:pPr>
    </w:p>
    <w:p w14:paraId="0F66E684" w14:textId="6F8FDCE4" w:rsidR="005E463C" w:rsidRPr="00537CD2" w:rsidRDefault="005E463C" w:rsidP="00C7520F">
      <w:pPr>
        <w:spacing w:after="0"/>
        <w:rPr>
          <w:rFonts w:ascii="Open Sans" w:hAnsi="Open Sans" w:cs="Open Sans"/>
          <w:sz w:val="20"/>
          <w:szCs w:val="20"/>
        </w:rPr>
      </w:pPr>
    </w:p>
    <w:p w14:paraId="7023C562" w14:textId="14F0615D" w:rsidR="005E463C" w:rsidRPr="00537CD2" w:rsidRDefault="00675A98" w:rsidP="00C7520F">
      <w:pPr>
        <w:spacing w:after="0"/>
        <w:rPr>
          <w:rFonts w:ascii="Open Sans" w:hAnsi="Open Sans" w:cs="Open Sans"/>
          <w:sz w:val="20"/>
          <w:szCs w:val="20"/>
        </w:rPr>
      </w:pPr>
      <w:r>
        <w:rPr>
          <w:noProof/>
        </w:rPr>
        <w:drawing>
          <wp:anchor distT="0" distB="0" distL="114300" distR="114300" simplePos="0" relativeHeight="251709440" behindDoc="0" locked="0" layoutInCell="1" allowOverlap="1" wp14:anchorId="2DE48107" wp14:editId="60C939D3">
            <wp:simplePos x="0" y="0"/>
            <wp:positionH relativeFrom="margin">
              <wp:posOffset>3305810</wp:posOffset>
            </wp:positionH>
            <wp:positionV relativeFrom="paragraph">
              <wp:posOffset>14605</wp:posOffset>
            </wp:positionV>
            <wp:extent cx="3202305" cy="2277110"/>
            <wp:effectExtent l="0" t="0" r="0" b="8890"/>
            <wp:wrapNone/>
            <wp:docPr id="47" name="Afbeelding 47" descr="Afbeelding met tekst,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tekst, binnen, persoon&#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3202305" cy="2277110"/>
                    </a:xfrm>
                    <a:prstGeom prst="rect">
                      <a:avLst/>
                    </a:prstGeom>
                  </pic:spPr>
                </pic:pic>
              </a:graphicData>
            </a:graphic>
          </wp:anchor>
        </w:drawing>
      </w:r>
    </w:p>
    <w:p w14:paraId="7D3CCD4A" w14:textId="5B92562D" w:rsidR="005E463C" w:rsidRPr="00537CD2" w:rsidRDefault="005E463C" w:rsidP="00C7520F">
      <w:pPr>
        <w:spacing w:after="0"/>
        <w:rPr>
          <w:rFonts w:ascii="Open Sans" w:hAnsi="Open Sans" w:cs="Open Sans"/>
          <w:sz w:val="20"/>
          <w:szCs w:val="20"/>
        </w:rPr>
      </w:pPr>
    </w:p>
    <w:p w14:paraId="316A4C80" w14:textId="22BE25A9" w:rsidR="005E463C" w:rsidRPr="00537CD2" w:rsidRDefault="005E463C" w:rsidP="00C7520F">
      <w:pPr>
        <w:spacing w:after="0"/>
        <w:rPr>
          <w:rFonts w:ascii="Open Sans" w:hAnsi="Open Sans" w:cs="Open Sans"/>
          <w:sz w:val="20"/>
          <w:szCs w:val="20"/>
        </w:rPr>
      </w:pPr>
    </w:p>
    <w:p w14:paraId="319E0DDB" w14:textId="1ECF6207" w:rsidR="005E463C" w:rsidRPr="00537CD2" w:rsidRDefault="005E463C" w:rsidP="00C7520F">
      <w:pPr>
        <w:spacing w:after="0"/>
        <w:rPr>
          <w:rFonts w:ascii="Open Sans" w:hAnsi="Open Sans" w:cs="Open Sans"/>
          <w:sz w:val="20"/>
          <w:szCs w:val="20"/>
        </w:rPr>
      </w:pPr>
    </w:p>
    <w:p w14:paraId="18A9DB88" w14:textId="4757BBC9" w:rsidR="005E463C" w:rsidRPr="00537CD2" w:rsidRDefault="005E463C" w:rsidP="00C7520F">
      <w:pPr>
        <w:spacing w:after="0"/>
        <w:rPr>
          <w:rFonts w:ascii="Open Sans" w:hAnsi="Open Sans" w:cs="Open Sans"/>
          <w:sz w:val="20"/>
          <w:szCs w:val="20"/>
        </w:rPr>
      </w:pPr>
    </w:p>
    <w:p w14:paraId="0BCBDD86" w14:textId="26FE0671" w:rsidR="005E463C" w:rsidRPr="00537CD2" w:rsidRDefault="005E463C" w:rsidP="00C7520F">
      <w:pPr>
        <w:spacing w:after="0"/>
        <w:rPr>
          <w:rFonts w:ascii="Open Sans" w:hAnsi="Open Sans" w:cs="Open Sans"/>
          <w:sz w:val="20"/>
          <w:szCs w:val="20"/>
        </w:rPr>
      </w:pPr>
    </w:p>
    <w:p w14:paraId="7A49EFB2" w14:textId="017D66EB" w:rsidR="005E463C" w:rsidRPr="00537CD2" w:rsidRDefault="005E463C" w:rsidP="00C7520F">
      <w:pPr>
        <w:spacing w:after="0"/>
        <w:rPr>
          <w:rFonts w:ascii="Open Sans" w:hAnsi="Open Sans" w:cs="Open Sans"/>
          <w:sz w:val="20"/>
          <w:szCs w:val="20"/>
        </w:rPr>
      </w:pPr>
    </w:p>
    <w:p w14:paraId="42E20489" w14:textId="35BB8F31" w:rsidR="005E463C" w:rsidRPr="00537CD2" w:rsidRDefault="005E463C" w:rsidP="00C7520F">
      <w:pPr>
        <w:spacing w:after="0"/>
        <w:rPr>
          <w:rFonts w:ascii="Open Sans" w:hAnsi="Open Sans" w:cs="Open Sans"/>
          <w:sz w:val="20"/>
          <w:szCs w:val="20"/>
        </w:rPr>
      </w:pPr>
    </w:p>
    <w:p w14:paraId="77711893" w14:textId="48C8AE12" w:rsidR="003A38CE" w:rsidRPr="00537CD2" w:rsidRDefault="003A38CE" w:rsidP="00C7520F">
      <w:pPr>
        <w:spacing w:after="0"/>
        <w:rPr>
          <w:rFonts w:ascii="Open Sans" w:hAnsi="Open Sans" w:cs="Open Sans"/>
          <w:sz w:val="20"/>
          <w:szCs w:val="20"/>
        </w:rPr>
      </w:pPr>
    </w:p>
    <w:p w14:paraId="55CACD51" w14:textId="60338207" w:rsidR="003A38CE" w:rsidRPr="00537CD2" w:rsidRDefault="003A38CE" w:rsidP="00C7520F">
      <w:pPr>
        <w:spacing w:after="0"/>
        <w:rPr>
          <w:rFonts w:ascii="Open Sans" w:hAnsi="Open Sans" w:cs="Open Sans"/>
          <w:sz w:val="20"/>
          <w:szCs w:val="20"/>
        </w:rPr>
      </w:pPr>
    </w:p>
    <w:p w14:paraId="33102C12" w14:textId="0E778D1A" w:rsidR="003A38CE" w:rsidRPr="00537CD2" w:rsidRDefault="003A38CE" w:rsidP="00C7520F">
      <w:pPr>
        <w:spacing w:after="0"/>
        <w:rPr>
          <w:rFonts w:ascii="Open Sans" w:hAnsi="Open Sans" w:cs="Open Sans"/>
          <w:sz w:val="20"/>
          <w:szCs w:val="20"/>
        </w:rPr>
      </w:pPr>
    </w:p>
    <w:p w14:paraId="1B6CDAC4" w14:textId="3A114D25" w:rsidR="003A38CE" w:rsidRPr="00537CD2" w:rsidRDefault="003A38CE" w:rsidP="00C7520F">
      <w:pPr>
        <w:spacing w:after="0"/>
        <w:rPr>
          <w:rFonts w:ascii="Open Sans" w:hAnsi="Open Sans" w:cs="Open Sans"/>
          <w:sz w:val="20"/>
          <w:szCs w:val="20"/>
        </w:rPr>
      </w:pPr>
    </w:p>
    <w:p w14:paraId="44C96A45" w14:textId="7DFEAD22" w:rsidR="003A38CE" w:rsidRPr="00537CD2" w:rsidRDefault="003A38CE" w:rsidP="00C7520F">
      <w:pPr>
        <w:spacing w:after="0"/>
        <w:rPr>
          <w:rFonts w:ascii="Open Sans" w:hAnsi="Open Sans" w:cs="Open Sans"/>
          <w:sz w:val="20"/>
          <w:szCs w:val="20"/>
        </w:rPr>
      </w:pPr>
    </w:p>
    <w:p w14:paraId="2E44E9EA" w14:textId="24CE7387" w:rsidR="003A38CE" w:rsidRPr="00537CD2" w:rsidRDefault="003A38CE" w:rsidP="00C7520F">
      <w:pPr>
        <w:spacing w:after="0"/>
        <w:rPr>
          <w:rFonts w:ascii="Open Sans" w:hAnsi="Open Sans" w:cs="Open Sans"/>
          <w:sz w:val="20"/>
          <w:szCs w:val="20"/>
        </w:rPr>
      </w:pPr>
    </w:p>
    <w:p w14:paraId="1F32BA64" w14:textId="78255894" w:rsidR="003A38CE" w:rsidRPr="00537CD2" w:rsidRDefault="003A38CE" w:rsidP="00C7520F">
      <w:pPr>
        <w:spacing w:after="0"/>
        <w:rPr>
          <w:rFonts w:ascii="Open Sans" w:hAnsi="Open Sans" w:cs="Open Sans"/>
          <w:sz w:val="20"/>
          <w:szCs w:val="20"/>
        </w:rPr>
      </w:pPr>
    </w:p>
    <w:p w14:paraId="4BC42631" w14:textId="3EFA0C87" w:rsidR="003A38CE" w:rsidRPr="00537CD2" w:rsidRDefault="003A38CE" w:rsidP="00C7520F">
      <w:pPr>
        <w:spacing w:after="0"/>
        <w:rPr>
          <w:rFonts w:ascii="Open Sans" w:hAnsi="Open Sans" w:cs="Open Sans"/>
          <w:sz w:val="20"/>
          <w:szCs w:val="20"/>
        </w:rPr>
      </w:pPr>
    </w:p>
    <w:p w14:paraId="19BF7202" w14:textId="68C99CBD" w:rsidR="003A38CE" w:rsidRPr="00537CD2" w:rsidRDefault="00FD655C" w:rsidP="00FD655C">
      <w:pPr>
        <w:pStyle w:val="Heading1"/>
      </w:pPr>
      <w:bookmarkStart w:id="30" w:name="_Toc96415193"/>
      <w:r>
        <w:t>Hoe kan ik vergoed worden?</w:t>
      </w:r>
      <w:bookmarkEnd w:id="30"/>
    </w:p>
    <w:p w14:paraId="7C393CAD" w14:textId="15A6A954" w:rsidR="003A38CE" w:rsidRPr="00867224" w:rsidRDefault="00867224" w:rsidP="00867224">
      <w:pPr>
        <w:spacing w:after="0"/>
        <w:rPr>
          <w:rFonts w:ascii="Open Sans" w:hAnsi="Open Sans" w:cs="Open Sans"/>
          <w:b/>
          <w:bCs/>
          <w:sz w:val="20"/>
          <w:szCs w:val="20"/>
        </w:rPr>
      </w:pPr>
      <w:r w:rsidRPr="00867224">
        <w:rPr>
          <w:rFonts w:ascii="Open Sans" w:hAnsi="Open Sans" w:cs="Open Sans"/>
          <w:sz w:val="20"/>
          <w:szCs w:val="20"/>
        </w:rPr>
        <w:t xml:space="preserve">Schadevergoeding kan op een aantal manieren worden verkregen. Meestal dien je hiervoor als slachtoffer </w:t>
      </w:r>
      <w:r w:rsidRPr="00867224">
        <w:rPr>
          <w:rFonts w:ascii="Open Sans" w:hAnsi="Open Sans" w:cs="Open Sans"/>
          <w:b/>
          <w:bCs/>
          <w:sz w:val="20"/>
          <w:szCs w:val="20"/>
        </w:rPr>
        <w:t>een</w:t>
      </w:r>
      <w:r>
        <w:rPr>
          <w:rFonts w:ascii="Open Sans" w:hAnsi="Open Sans" w:cs="Open Sans"/>
          <w:b/>
          <w:bCs/>
          <w:sz w:val="20"/>
          <w:szCs w:val="20"/>
        </w:rPr>
        <w:t xml:space="preserve"> </w:t>
      </w:r>
      <w:r w:rsidRPr="00867224">
        <w:rPr>
          <w:rFonts w:ascii="Open Sans" w:hAnsi="Open Sans" w:cs="Open Sans"/>
          <w:b/>
          <w:bCs/>
          <w:sz w:val="20"/>
          <w:szCs w:val="20"/>
        </w:rPr>
        <w:t xml:space="preserve">aantal noodzakelijke stappen </w:t>
      </w:r>
      <w:r w:rsidRPr="00867224">
        <w:rPr>
          <w:rFonts w:ascii="Open Sans" w:hAnsi="Open Sans" w:cs="Open Sans"/>
          <w:sz w:val="20"/>
          <w:szCs w:val="20"/>
        </w:rPr>
        <w:t>te zetten.</w:t>
      </w:r>
      <w:r>
        <w:rPr>
          <w:rFonts w:ascii="Open Sans" w:hAnsi="Open Sans" w:cs="Open Sans"/>
          <w:b/>
          <w:bCs/>
          <w:sz w:val="20"/>
          <w:szCs w:val="20"/>
        </w:rPr>
        <w:t xml:space="preserve"> </w:t>
      </w:r>
      <w:r w:rsidRPr="00867224">
        <w:rPr>
          <w:rFonts w:ascii="Open Sans" w:hAnsi="Open Sans" w:cs="Open Sans"/>
          <w:sz w:val="20"/>
          <w:szCs w:val="20"/>
        </w:rPr>
        <w:t>Belangrijk om op te merken is dat een simpele vermelding in je verklaring of dat je je benadeelde persoon hebt</w:t>
      </w:r>
      <w:r>
        <w:rPr>
          <w:rFonts w:ascii="Open Sans" w:hAnsi="Open Sans" w:cs="Open Sans"/>
          <w:sz w:val="20"/>
          <w:szCs w:val="20"/>
        </w:rPr>
        <w:t xml:space="preserve"> </w:t>
      </w:r>
      <w:r w:rsidRPr="00867224">
        <w:rPr>
          <w:rFonts w:ascii="Open Sans" w:hAnsi="Open Sans" w:cs="Open Sans"/>
          <w:sz w:val="20"/>
          <w:szCs w:val="20"/>
        </w:rPr>
        <w:t xml:space="preserve">gesteld </w:t>
      </w:r>
      <w:r w:rsidRPr="00867224">
        <w:rPr>
          <w:rFonts w:ascii="Open Sans" w:hAnsi="Open Sans" w:cs="Open Sans"/>
          <w:b/>
          <w:bCs/>
          <w:sz w:val="20"/>
          <w:szCs w:val="20"/>
        </w:rPr>
        <w:t xml:space="preserve">NIET </w:t>
      </w:r>
      <w:r w:rsidRPr="00867224">
        <w:rPr>
          <w:rFonts w:ascii="Open Sans" w:hAnsi="Open Sans" w:cs="Open Sans"/>
          <w:sz w:val="20"/>
          <w:szCs w:val="20"/>
        </w:rPr>
        <w:t>voldoende is om een schadevergoeding te verkrijgen.</w:t>
      </w:r>
      <w:r>
        <w:rPr>
          <w:rFonts w:ascii="Open Sans" w:hAnsi="Open Sans" w:cs="Open Sans"/>
          <w:b/>
          <w:bCs/>
          <w:sz w:val="20"/>
          <w:szCs w:val="20"/>
        </w:rPr>
        <w:t xml:space="preserve"> </w:t>
      </w:r>
      <w:r w:rsidRPr="00867224">
        <w:rPr>
          <w:rFonts w:ascii="Open Sans" w:hAnsi="Open Sans" w:cs="Open Sans"/>
          <w:sz w:val="20"/>
          <w:szCs w:val="20"/>
        </w:rPr>
        <w:t>Schadeherstel kan via een aantal manieren worden verkregen.</w:t>
      </w:r>
    </w:p>
    <w:p w14:paraId="4CB703D1" w14:textId="241A39B3" w:rsidR="003A38CE" w:rsidRPr="00EC57BB" w:rsidRDefault="003A38CE" w:rsidP="00C7520F">
      <w:pPr>
        <w:spacing w:after="0"/>
        <w:rPr>
          <w:rFonts w:ascii="Open Sans" w:hAnsi="Open Sans" w:cs="Open Sans"/>
          <w:sz w:val="16"/>
          <w:szCs w:val="16"/>
        </w:rPr>
      </w:pPr>
    </w:p>
    <w:p w14:paraId="1D245A87" w14:textId="76F7CEB0" w:rsidR="003A38CE" w:rsidRPr="00537CD2" w:rsidRDefault="00867224" w:rsidP="00867224">
      <w:pPr>
        <w:pStyle w:val="Heading2"/>
      </w:pPr>
      <w:bookmarkStart w:id="31" w:name="_Toc96415194"/>
      <w:r>
        <w:lastRenderedPageBreak/>
        <w:t>Dader is gekend en vergoedt vrijwillig de schade</w:t>
      </w:r>
      <w:bookmarkEnd w:id="31"/>
    </w:p>
    <w:p w14:paraId="3753C0E5" w14:textId="13B531F8" w:rsidR="003A38CE" w:rsidRPr="00537CD2" w:rsidRDefault="00312F0A" w:rsidP="00312F0A">
      <w:pPr>
        <w:spacing w:after="0"/>
        <w:rPr>
          <w:rFonts w:ascii="Open Sans" w:hAnsi="Open Sans" w:cs="Open Sans"/>
          <w:sz w:val="20"/>
          <w:szCs w:val="20"/>
        </w:rPr>
      </w:pPr>
      <w:r w:rsidRPr="00312F0A">
        <w:rPr>
          <w:rFonts w:ascii="Open Sans" w:hAnsi="Open Sans" w:cs="Open Sans"/>
          <w:sz w:val="20"/>
          <w:szCs w:val="20"/>
        </w:rPr>
        <w:t>De dader kan dit op eigen initiatief of op jouw vraag (eventueel via aangetekend schrijven) doen. Indien er een</w:t>
      </w:r>
      <w:r>
        <w:rPr>
          <w:rFonts w:ascii="Open Sans" w:hAnsi="Open Sans" w:cs="Open Sans"/>
          <w:sz w:val="20"/>
          <w:szCs w:val="20"/>
        </w:rPr>
        <w:t xml:space="preserve"> </w:t>
      </w:r>
      <w:r w:rsidRPr="00312F0A">
        <w:rPr>
          <w:rFonts w:ascii="Open Sans" w:hAnsi="Open Sans" w:cs="Open Sans"/>
          <w:sz w:val="20"/>
          <w:szCs w:val="20"/>
        </w:rPr>
        <w:t xml:space="preserve">klacht werd ingediend, dien je de </w:t>
      </w:r>
      <w:r w:rsidR="00796130">
        <w:rPr>
          <w:rFonts w:ascii="Open Sans" w:hAnsi="Open Sans" w:cs="Open Sans"/>
          <w:sz w:val="20"/>
          <w:szCs w:val="20"/>
        </w:rPr>
        <w:t>p</w:t>
      </w:r>
      <w:r w:rsidRPr="00312F0A">
        <w:rPr>
          <w:rFonts w:ascii="Open Sans" w:hAnsi="Open Sans" w:cs="Open Sans"/>
          <w:sz w:val="20"/>
          <w:szCs w:val="20"/>
        </w:rPr>
        <w:t>rocureur des Konings erover in te lichten dat de dader de schade heeft vergoed.</w:t>
      </w:r>
      <w:r>
        <w:rPr>
          <w:rFonts w:ascii="Open Sans" w:hAnsi="Open Sans" w:cs="Open Sans"/>
          <w:sz w:val="20"/>
          <w:szCs w:val="20"/>
        </w:rPr>
        <w:t xml:space="preserve"> </w:t>
      </w:r>
      <w:r w:rsidRPr="00312F0A">
        <w:rPr>
          <w:rFonts w:ascii="Open Sans" w:hAnsi="Open Sans" w:cs="Open Sans"/>
          <w:sz w:val="20"/>
          <w:szCs w:val="20"/>
        </w:rPr>
        <w:t>Als slachtoffer van een misdrijf of een verkeersongeval kan je een beroep doen op een bemiddelaar om na te gaan</w:t>
      </w:r>
      <w:r>
        <w:rPr>
          <w:rFonts w:ascii="Open Sans" w:hAnsi="Open Sans" w:cs="Open Sans"/>
          <w:sz w:val="20"/>
          <w:szCs w:val="20"/>
        </w:rPr>
        <w:t xml:space="preserve"> </w:t>
      </w:r>
      <w:r w:rsidRPr="00312F0A">
        <w:rPr>
          <w:rFonts w:ascii="Open Sans" w:hAnsi="Open Sans" w:cs="Open Sans"/>
          <w:sz w:val="20"/>
          <w:szCs w:val="20"/>
        </w:rPr>
        <w:t>op welke manier de schade vergoed kan worden.</w:t>
      </w:r>
    </w:p>
    <w:p w14:paraId="7F9614C6" w14:textId="1952A66C" w:rsidR="003A38CE" w:rsidRPr="00EC57BB" w:rsidRDefault="003A38CE" w:rsidP="00C7520F">
      <w:pPr>
        <w:spacing w:after="0"/>
        <w:rPr>
          <w:rFonts w:ascii="Open Sans" w:hAnsi="Open Sans" w:cs="Open Sans"/>
          <w:sz w:val="16"/>
          <w:szCs w:val="16"/>
        </w:rPr>
      </w:pPr>
    </w:p>
    <w:p w14:paraId="12C741DF" w14:textId="4538403B" w:rsidR="0020616E" w:rsidRDefault="00312F0A" w:rsidP="00312F0A">
      <w:pPr>
        <w:pStyle w:val="Heading2"/>
      </w:pPr>
      <w:bookmarkStart w:id="32" w:name="_Toc96415195"/>
      <w:r>
        <w:t>Verzekering</w:t>
      </w:r>
      <w:bookmarkEnd w:id="32"/>
    </w:p>
    <w:p w14:paraId="61D0ED96" w14:textId="77777777" w:rsidR="00312F0A" w:rsidRPr="00312F0A" w:rsidRDefault="00312F0A" w:rsidP="00312F0A">
      <w:pPr>
        <w:spacing w:after="0"/>
        <w:rPr>
          <w:rFonts w:ascii="Open Sans" w:hAnsi="Open Sans" w:cs="Open Sans"/>
          <w:sz w:val="20"/>
          <w:szCs w:val="20"/>
        </w:rPr>
      </w:pPr>
      <w:r w:rsidRPr="00312F0A">
        <w:rPr>
          <w:rFonts w:ascii="Open Sans" w:hAnsi="Open Sans" w:cs="Open Sans"/>
          <w:sz w:val="20"/>
          <w:szCs w:val="20"/>
        </w:rPr>
        <w:t>Wanneer je slachtoffer bent van een misdrijf is het alleszins nuttig al je verzekeringen na te kijken:</w:t>
      </w:r>
    </w:p>
    <w:p w14:paraId="19B6EA83" w14:textId="6DDA0CDA" w:rsidR="00312F0A" w:rsidRPr="00312F0A" w:rsidRDefault="00312F0A" w:rsidP="00312F0A">
      <w:pPr>
        <w:spacing w:after="0"/>
        <w:rPr>
          <w:rFonts w:ascii="Open Sans" w:hAnsi="Open Sans" w:cs="Open Sans"/>
          <w:sz w:val="20"/>
          <w:szCs w:val="20"/>
        </w:rPr>
      </w:pPr>
      <w:r w:rsidRPr="00312F0A">
        <w:rPr>
          <w:rFonts w:ascii="Open Sans" w:hAnsi="Open Sans" w:cs="Open Sans"/>
          <w:sz w:val="20"/>
          <w:szCs w:val="20"/>
        </w:rPr>
        <w:t>brandverzekering, familiale verzekering, … Hiertoe kan de verzekeringsagent gecontacteerd worden. Best wordt</w:t>
      </w:r>
      <w:r>
        <w:rPr>
          <w:rFonts w:ascii="Open Sans" w:hAnsi="Open Sans" w:cs="Open Sans"/>
          <w:sz w:val="20"/>
          <w:szCs w:val="20"/>
        </w:rPr>
        <w:t xml:space="preserve"> </w:t>
      </w:r>
      <w:r w:rsidRPr="00312F0A">
        <w:rPr>
          <w:rFonts w:ascii="Open Sans" w:hAnsi="Open Sans" w:cs="Open Sans"/>
          <w:sz w:val="20"/>
          <w:szCs w:val="20"/>
        </w:rPr>
        <w:t>hier niet te lang mee gewacht gezien de aangiften vaak aan een bepaalde termijn gebonden zijn.</w:t>
      </w:r>
    </w:p>
    <w:p w14:paraId="4147F489" w14:textId="19507A0E" w:rsidR="00312F0A" w:rsidRPr="00312F0A" w:rsidRDefault="00312F0A" w:rsidP="00312F0A">
      <w:pPr>
        <w:spacing w:after="0"/>
        <w:rPr>
          <w:rFonts w:ascii="Open Sans" w:hAnsi="Open Sans" w:cs="Open Sans"/>
          <w:sz w:val="20"/>
          <w:szCs w:val="20"/>
        </w:rPr>
      </w:pPr>
      <w:r w:rsidRPr="00312F0A">
        <w:rPr>
          <w:rFonts w:ascii="Open Sans" w:hAnsi="Open Sans" w:cs="Open Sans"/>
          <w:sz w:val="20"/>
          <w:szCs w:val="20"/>
        </w:rPr>
        <w:t>De familiale verzekering is zeer belangrijk om na te kijken omdat hier vaak een rechtsbijstandsverzekering aan</w:t>
      </w:r>
      <w:r>
        <w:rPr>
          <w:rFonts w:ascii="Open Sans" w:hAnsi="Open Sans" w:cs="Open Sans"/>
          <w:sz w:val="20"/>
          <w:szCs w:val="20"/>
        </w:rPr>
        <w:t xml:space="preserve"> </w:t>
      </w:r>
      <w:r w:rsidRPr="00312F0A">
        <w:rPr>
          <w:rFonts w:ascii="Open Sans" w:hAnsi="Open Sans" w:cs="Open Sans"/>
          <w:sz w:val="20"/>
          <w:szCs w:val="20"/>
        </w:rPr>
        <w:t>gekoppeld is. Deze rechtsbijstandsverzekering kan binnen de polisvoorwaarden tussenkomen voor de kosten en</w:t>
      </w:r>
      <w:r>
        <w:rPr>
          <w:rFonts w:ascii="Open Sans" w:hAnsi="Open Sans" w:cs="Open Sans"/>
          <w:sz w:val="20"/>
          <w:szCs w:val="20"/>
        </w:rPr>
        <w:t xml:space="preserve"> </w:t>
      </w:r>
      <w:r w:rsidRPr="00312F0A">
        <w:rPr>
          <w:rFonts w:ascii="Open Sans" w:hAnsi="Open Sans" w:cs="Open Sans"/>
          <w:sz w:val="20"/>
          <w:szCs w:val="20"/>
        </w:rPr>
        <w:t>erelonen van advocaat, gerechtskosten,… Sommige familiale verzekeringen vergoeden de schade (weliswaar</w:t>
      </w:r>
      <w:r>
        <w:rPr>
          <w:rFonts w:ascii="Open Sans" w:hAnsi="Open Sans" w:cs="Open Sans"/>
          <w:sz w:val="20"/>
          <w:szCs w:val="20"/>
        </w:rPr>
        <w:t xml:space="preserve"> </w:t>
      </w:r>
      <w:r w:rsidRPr="00312F0A">
        <w:rPr>
          <w:rFonts w:ascii="Open Sans" w:hAnsi="Open Sans" w:cs="Open Sans"/>
          <w:sz w:val="20"/>
          <w:szCs w:val="20"/>
        </w:rPr>
        <w:t>geplafonneerd) als de dader onbekend is of na een veroordeling onvermogend blijkt te zijn</w:t>
      </w:r>
      <w:r>
        <w:rPr>
          <w:rFonts w:ascii="Open Sans" w:hAnsi="Open Sans" w:cs="Open Sans"/>
          <w:sz w:val="20"/>
          <w:szCs w:val="20"/>
        </w:rPr>
        <w:t xml:space="preserve"> </w:t>
      </w:r>
      <w:r w:rsidRPr="00312F0A">
        <w:rPr>
          <w:rFonts w:ascii="Open Sans" w:hAnsi="Open Sans" w:cs="Open Sans"/>
          <w:sz w:val="20"/>
          <w:szCs w:val="20"/>
        </w:rPr>
        <w:t>(insolvabiliteitsclausule).</w:t>
      </w:r>
    </w:p>
    <w:p w14:paraId="75C980EA" w14:textId="36A3D29C" w:rsidR="00312F0A" w:rsidRPr="00EC57BB" w:rsidRDefault="00312F0A" w:rsidP="00312F0A">
      <w:pPr>
        <w:spacing w:after="0"/>
        <w:rPr>
          <w:rFonts w:ascii="Open Sans" w:hAnsi="Open Sans" w:cs="Open Sans"/>
          <w:sz w:val="16"/>
          <w:szCs w:val="16"/>
        </w:rPr>
      </w:pPr>
    </w:p>
    <w:p w14:paraId="007D0E9B" w14:textId="3F673783" w:rsidR="00312F0A" w:rsidRPr="00312F0A" w:rsidRDefault="00312F0A" w:rsidP="00312F0A">
      <w:pPr>
        <w:spacing w:after="0"/>
        <w:rPr>
          <w:rFonts w:ascii="Open Sans" w:hAnsi="Open Sans" w:cs="Open Sans"/>
          <w:sz w:val="20"/>
          <w:szCs w:val="20"/>
        </w:rPr>
      </w:pPr>
      <w:r w:rsidRPr="00312F0A">
        <w:rPr>
          <w:rFonts w:ascii="Open Sans" w:hAnsi="Open Sans" w:cs="Open Sans"/>
          <w:sz w:val="20"/>
          <w:szCs w:val="20"/>
        </w:rPr>
        <w:t>De polisvoorwaarden zijn natuurlijk van belang om te weten hoever de waarborg reikt.</w:t>
      </w:r>
    </w:p>
    <w:p w14:paraId="5E05A815" w14:textId="77777777" w:rsidR="00312F0A" w:rsidRPr="00EC57BB" w:rsidRDefault="00312F0A" w:rsidP="00312F0A">
      <w:pPr>
        <w:spacing w:after="0"/>
        <w:rPr>
          <w:rFonts w:ascii="Open Sans" w:hAnsi="Open Sans" w:cs="Open Sans"/>
          <w:sz w:val="16"/>
          <w:szCs w:val="16"/>
        </w:rPr>
      </w:pPr>
    </w:p>
    <w:p w14:paraId="7187C33C" w14:textId="6879BD59" w:rsidR="00312F0A" w:rsidRPr="00312F0A" w:rsidRDefault="00312F0A" w:rsidP="00312F0A">
      <w:pPr>
        <w:spacing w:after="0"/>
        <w:rPr>
          <w:rFonts w:ascii="Open Sans" w:hAnsi="Open Sans" w:cs="Open Sans"/>
          <w:sz w:val="20"/>
          <w:szCs w:val="20"/>
        </w:rPr>
      </w:pPr>
      <w:r w:rsidRPr="00312F0A">
        <w:rPr>
          <w:rFonts w:ascii="Open Sans" w:hAnsi="Open Sans" w:cs="Open Sans"/>
          <w:sz w:val="20"/>
          <w:szCs w:val="20"/>
        </w:rPr>
        <w:t xml:space="preserve">Bij inbraken, </w:t>
      </w:r>
      <w:proofErr w:type="spellStart"/>
      <w:r w:rsidRPr="00312F0A">
        <w:rPr>
          <w:rFonts w:ascii="Open Sans" w:hAnsi="Open Sans" w:cs="Open Sans"/>
          <w:sz w:val="20"/>
          <w:szCs w:val="20"/>
        </w:rPr>
        <w:t>homejackings</w:t>
      </w:r>
      <w:proofErr w:type="spellEnd"/>
      <w:r w:rsidRPr="00312F0A">
        <w:rPr>
          <w:rFonts w:ascii="Open Sans" w:hAnsi="Open Sans" w:cs="Open Sans"/>
          <w:sz w:val="20"/>
          <w:szCs w:val="20"/>
        </w:rPr>
        <w:t xml:space="preserve"> en andere misdrijven waar schade aan de woning werd toegebracht, is het belangrijk</w:t>
      </w:r>
      <w:r>
        <w:rPr>
          <w:rFonts w:ascii="Open Sans" w:hAnsi="Open Sans" w:cs="Open Sans"/>
          <w:sz w:val="20"/>
          <w:szCs w:val="20"/>
        </w:rPr>
        <w:t xml:space="preserve"> </w:t>
      </w:r>
      <w:r w:rsidRPr="00312F0A">
        <w:rPr>
          <w:rFonts w:ascii="Open Sans" w:hAnsi="Open Sans" w:cs="Open Sans"/>
          <w:sz w:val="20"/>
          <w:szCs w:val="20"/>
        </w:rPr>
        <w:t>hiervan aangifte te doen bij uw brandverzekering.</w:t>
      </w:r>
    </w:p>
    <w:p w14:paraId="44E03B9C" w14:textId="77777777" w:rsidR="00312F0A" w:rsidRPr="00EC57BB" w:rsidRDefault="00312F0A" w:rsidP="00312F0A">
      <w:pPr>
        <w:spacing w:after="0"/>
        <w:rPr>
          <w:rFonts w:ascii="Open Sans" w:hAnsi="Open Sans" w:cs="Open Sans"/>
          <w:sz w:val="16"/>
          <w:szCs w:val="16"/>
        </w:rPr>
      </w:pPr>
    </w:p>
    <w:p w14:paraId="2DF6E2BC" w14:textId="2161ED7B" w:rsidR="0020616E" w:rsidRDefault="00312F0A" w:rsidP="00312F0A">
      <w:pPr>
        <w:spacing w:after="0"/>
        <w:rPr>
          <w:rFonts w:ascii="Open Sans" w:hAnsi="Open Sans" w:cs="Open Sans"/>
          <w:sz w:val="20"/>
          <w:szCs w:val="20"/>
        </w:rPr>
      </w:pPr>
      <w:r w:rsidRPr="00312F0A">
        <w:rPr>
          <w:rFonts w:ascii="Open Sans" w:hAnsi="Open Sans" w:cs="Open Sans"/>
          <w:sz w:val="20"/>
          <w:szCs w:val="20"/>
        </w:rPr>
        <w:t>Ook de eventuele specifieke verzekeringen worden best bekeken (hospitalisatieverzekering, reisverzekering, …).</w:t>
      </w:r>
    </w:p>
    <w:p w14:paraId="092D004A" w14:textId="5FABFA75" w:rsidR="0020616E" w:rsidRPr="00EC57BB" w:rsidRDefault="0020616E" w:rsidP="00C7520F">
      <w:pPr>
        <w:spacing w:after="0"/>
        <w:rPr>
          <w:rFonts w:ascii="Open Sans" w:hAnsi="Open Sans" w:cs="Open Sans"/>
          <w:sz w:val="16"/>
          <w:szCs w:val="16"/>
        </w:rPr>
      </w:pPr>
    </w:p>
    <w:p w14:paraId="68327B8A" w14:textId="61708285" w:rsidR="0020616E" w:rsidRDefault="00312F0A" w:rsidP="00312F0A">
      <w:pPr>
        <w:pStyle w:val="Heading2"/>
      </w:pPr>
      <w:bookmarkStart w:id="33" w:name="_Toc96415196"/>
      <w:r>
        <w:t>Burgerlijke partijstelling</w:t>
      </w:r>
      <w:bookmarkEnd w:id="33"/>
    </w:p>
    <w:p w14:paraId="6A8121A9" w14:textId="79FA3C2E" w:rsidR="00C5271B" w:rsidRPr="00C5271B" w:rsidRDefault="00C5271B" w:rsidP="00C5271B">
      <w:pPr>
        <w:spacing w:after="0"/>
        <w:rPr>
          <w:rFonts w:ascii="Open Sans" w:hAnsi="Open Sans" w:cs="Open Sans"/>
          <w:sz w:val="20"/>
          <w:szCs w:val="20"/>
        </w:rPr>
      </w:pPr>
      <w:r w:rsidRPr="00C5271B">
        <w:rPr>
          <w:rFonts w:ascii="Open Sans" w:hAnsi="Open Sans" w:cs="Open Sans"/>
          <w:sz w:val="20"/>
          <w:szCs w:val="20"/>
        </w:rPr>
        <w:t>Indien je schadevergoeding wenst of indien je andere rechten wilt verkrijgen, dien je je burgerlijke partij te stellen.</w:t>
      </w:r>
      <w:r>
        <w:rPr>
          <w:rFonts w:ascii="Open Sans" w:hAnsi="Open Sans" w:cs="Open Sans"/>
          <w:sz w:val="20"/>
          <w:szCs w:val="20"/>
        </w:rPr>
        <w:t xml:space="preserve"> </w:t>
      </w:r>
      <w:r w:rsidRPr="00C5271B">
        <w:rPr>
          <w:rFonts w:ascii="Open Sans" w:hAnsi="Open Sans" w:cs="Open Sans"/>
          <w:sz w:val="20"/>
          <w:szCs w:val="20"/>
        </w:rPr>
        <w:t>Hoe? Door in persoon of via je advocaat een uitdrukkelijke verklaring af te leggen. Deze verklaring kan worden</w:t>
      </w:r>
      <w:r>
        <w:rPr>
          <w:rFonts w:ascii="Open Sans" w:hAnsi="Open Sans" w:cs="Open Sans"/>
          <w:sz w:val="20"/>
          <w:szCs w:val="20"/>
        </w:rPr>
        <w:t xml:space="preserve"> </w:t>
      </w:r>
      <w:r w:rsidRPr="00C5271B">
        <w:rPr>
          <w:rFonts w:ascii="Open Sans" w:hAnsi="Open Sans" w:cs="Open Sans"/>
          <w:sz w:val="20"/>
          <w:szCs w:val="20"/>
        </w:rPr>
        <w:t xml:space="preserve">afgelegd in alle fasen van de procedure (voor de Onderzoeksrechter, het </w:t>
      </w:r>
      <w:proofErr w:type="spellStart"/>
      <w:r w:rsidRPr="00C5271B">
        <w:rPr>
          <w:rFonts w:ascii="Open Sans" w:hAnsi="Open Sans" w:cs="Open Sans"/>
          <w:sz w:val="20"/>
          <w:szCs w:val="20"/>
        </w:rPr>
        <w:t>onderzoeksgerecht</w:t>
      </w:r>
      <w:proofErr w:type="spellEnd"/>
      <w:r w:rsidRPr="00C5271B">
        <w:rPr>
          <w:rFonts w:ascii="Open Sans" w:hAnsi="Open Sans" w:cs="Open Sans"/>
          <w:sz w:val="20"/>
          <w:szCs w:val="20"/>
        </w:rPr>
        <w:t xml:space="preserve"> of de rechtbank).</w:t>
      </w:r>
    </w:p>
    <w:p w14:paraId="29A599C2" w14:textId="77777777" w:rsidR="00C5271B" w:rsidRPr="00167AC6" w:rsidRDefault="00C5271B" w:rsidP="00C5271B">
      <w:pPr>
        <w:spacing w:after="0"/>
        <w:rPr>
          <w:rFonts w:ascii="Open Sans" w:hAnsi="Open Sans" w:cs="Open Sans"/>
          <w:sz w:val="16"/>
          <w:szCs w:val="16"/>
        </w:rPr>
      </w:pPr>
    </w:p>
    <w:p w14:paraId="76F53446" w14:textId="0FE39A5D" w:rsidR="00C5271B" w:rsidRPr="00C5271B" w:rsidRDefault="00C5271B" w:rsidP="00C5271B">
      <w:pPr>
        <w:spacing w:after="0"/>
        <w:rPr>
          <w:rFonts w:ascii="Open Sans" w:hAnsi="Open Sans" w:cs="Open Sans"/>
          <w:sz w:val="20"/>
          <w:szCs w:val="20"/>
        </w:rPr>
      </w:pPr>
      <w:r w:rsidRPr="00C5271B">
        <w:rPr>
          <w:rFonts w:ascii="Open Sans" w:hAnsi="Open Sans" w:cs="Open Sans"/>
          <w:sz w:val="20"/>
          <w:szCs w:val="20"/>
        </w:rPr>
        <w:t>Als burgerlijke partij kan je vragen om inzage te verkrijgen in het dossier, vragen om bijkomende</w:t>
      </w:r>
    </w:p>
    <w:p w14:paraId="37E35725" w14:textId="77777777" w:rsidR="00C5271B" w:rsidRPr="00C5271B" w:rsidRDefault="00C5271B" w:rsidP="00C5271B">
      <w:pPr>
        <w:spacing w:after="0"/>
        <w:rPr>
          <w:rFonts w:ascii="Open Sans" w:hAnsi="Open Sans" w:cs="Open Sans"/>
          <w:sz w:val="20"/>
          <w:szCs w:val="20"/>
        </w:rPr>
      </w:pPr>
      <w:proofErr w:type="spellStart"/>
      <w:r w:rsidRPr="00C5271B">
        <w:rPr>
          <w:rFonts w:ascii="Open Sans" w:hAnsi="Open Sans" w:cs="Open Sans"/>
          <w:sz w:val="20"/>
          <w:szCs w:val="20"/>
        </w:rPr>
        <w:t>onderzoekshandelingen</w:t>
      </w:r>
      <w:proofErr w:type="spellEnd"/>
      <w:r w:rsidRPr="00C5271B">
        <w:rPr>
          <w:rFonts w:ascii="Open Sans" w:hAnsi="Open Sans" w:cs="Open Sans"/>
          <w:sz w:val="20"/>
          <w:szCs w:val="20"/>
        </w:rPr>
        <w:t xml:space="preserve"> te verrichten, schadevergoeding vragen of een rechtsmiddel aanwenden tegen de</w:t>
      </w:r>
    </w:p>
    <w:p w14:paraId="2792E7B5" w14:textId="77777777" w:rsidR="00C5271B" w:rsidRPr="00C5271B" w:rsidRDefault="00C5271B" w:rsidP="00C5271B">
      <w:pPr>
        <w:spacing w:after="0"/>
        <w:rPr>
          <w:rFonts w:ascii="Open Sans" w:hAnsi="Open Sans" w:cs="Open Sans"/>
          <w:sz w:val="20"/>
          <w:szCs w:val="20"/>
        </w:rPr>
      </w:pPr>
      <w:r w:rsidRPr="00C5271B">
        <w:rPr>
          <w:rFonts w:ascii="Open Sans" w:hAnsi="Open Sans" w:cs="Open Sans"/>
          <w:sz w:val="20"/>
          <w:szCs w:val="20"/>
        </w:rPr>
        <w:t>gewezen beslissingen (bijvoorbeeld: in hoger beroep gaan).</w:t>
      </w:r>
    </w:p>
    <w:p w14:paraId="02BCFC62" w14:textId="77777777" w:rsidR="00EC57BB" w:rsidRDefault="00EC57BB" w:rsidP="00C5271B">
      <w:pPr>
        <w:spacing w:after="0"/>
        <w:rPr>
          <w:rFonts w:ascii="Open Sans" w:hAnsi="Open Sans" w:cs="Open Sans"/>
          <w:sz w:val="16"/>
          <w:szCs w:val="16"/>
        </w:rPr>
      </w:pPr>
    </w:p>
    <w:p w14:paraId="03609074" w14:textId="437BE2EA" w:rsidR="00C5271B" w:rsidRPr="00C5271B" w:rsidRDefault="00C5271B" w:rsidP="00C5271B">
      <w:pPr>
        <w:spacing w:after="0"/>
        <w:rPr>
          <w:rFonts w:ascii="Open Sans" w:hAnsi="Open Sans" w:cs="Open Sans"/>
          <w:sz w:val="20"/>
          <w:szCs w:val="20"/>
        </w:rPr>
      </w:pPr>
      <w:r w:rsidRPr="00C5271B">
        <w:rPr>
          <w:rFonts w:ascii="Open Sans" w:hAnsi="Open Sans" w:cs="Open Sans"/>
          <w:sz w:val="20"/>
          <w:szCs w:val="20"/>
        </w:rPr>
        <w:t>Gelet op het complexe karakter en het belang van deze procedure kan je je richten tot een advocaat of de dienst</w:t>
      </w:r>
      <w:r>
        <w:rPr>
          <w:rFonts w:ascii="Open Sans" w:hAnsi="Open Sans" w:cs="Open Sans"/>
          <w:sz w:val="20"/>
          <w:szCs w:val="20"/>
        </w:rPr>
        <w:t xml:space="preserve"> </w:t>
      </w:r>
      <w:r w:rsidRPr="00C5271B">
        <w:rPr>
          <w:rFonts w:ascii="Open Sans" w:hAnsi="Open Sans" w:cs="Open Sans"/>
          <w:sz w:val="20"/>
          <w:szCs w:val="20"/>
        </w:rPr>
        <w:t>Slachtofferbejegening bij politie, de dienst Slachtofferonthaal bij het Parket of de dienst Slachtofferhulp van het</w:t>
      </w:r>
      <w:r>
        <w:rPr>
          <w:rFonts w:ascii="Open Sans" w:hAnsi="Open Sans" w:cs="Open Sans"/>
          <w:sz w:val="20"/>
          <w:szCs w:val="20"/>
        </w:rPr>
        <w:t xml:space="preserve"> </w:t>
      </w:r>
      <w:r w:rsidRPr="00C5271B">
        <w:rPr>
          <w:rFonts w:ascii="Open Sans" w:hAnsi="Open Sans" w:cs="Open Sans"/>
          <w:sz w:val="20"/>
          <w:szCs w:val="20"/>
        </w:rPr>
        <w:t>Centrum Algemeen Welzijnswerk. De burgerlijke partijstelling kan mogelijke financiële gevolgen met zich</w:t>
      </w:r>
      <w:r w:rsidR="00167AC6">
        <w:rPr>
          <w:rFonts w:ascii="Open Sans" w:hAnsi="Open Sans" w:cs="Open Sans"/>
          <w:sz w:val="20"/>
          <w:szCs w:val="20"/>
        </w:rPr>
        <w:t xml:space="preserve"> </w:t>
      </w:r>
      <w:r w:rsidRPr="00C5271B">
        <w:rPr>
          <w:rFonts w:ascii="Open Sans" w:hAnsi="Open Sans" w:cs="Open Sans"/>
          <w:sz w:val="20"/>
          <w:szCs w:val="20"/>
        </w:rPr>
        <w:t>meebrengen. Er kan gevraagd worden een borgstelling te betalen ter dekking van eventuele onderzoekskosten.</w:t>
      </w:r>
    </w:p>
    <w:p w14:paraId="740F45B6" w14:textId="77777777" w:rsidR="00C5271B" w:rsidRPr="00167AC6" w:rsidRDefault="00C5271B" w:rsidP="00C5271B">
      <w:pPr>
        <w:spacing w:after="0"/>
        <w:rPr>
          <w:rFonts w:ascii="Open Sans" w:hAnsi="Open Sans" w:cs="Open Sans"/>
          <w:sz w:val="16"/>
          <w:szCs w:val="16"/>
        </w:rPr>
      </w:pPr>
    </w:p>
    <w:p w14:paraId="2A925E5A" w14:textId="3C03ACF7" w:rsidR="00C5271B" w:rsidRPr="00167AC6" w:rsidRDefault="00C5271B" w:rsidP="00C5271B">
      <w:pPr>
        <w:spacing w:after="0"/>
        <w:rPr>
          <w:rFonts w:ascii="Open Sans" w:hAnsi="Open Sans" w:cs="Open Sans"/>
          <w:b/>
          <w:bCs/>
          <w:sz w:val="20"/>
          <w:szCs w:val="20"/>
        </w:rPr>
      </w:pPr>
      <w:r w:rsidRPr="00167AC6">
        <w:rPr>
          <w:rFonts w:ascii="Open Sans" w:hAnsi="Open Sans" w:cs="Open Sans"/>
          <w:b/>
          <w:bCs/>
          <w:sz w:val="20"/>
          <w:szCs w:val="20"/>
        </w:rPr>
        <w:t>Opgelet: de verklaring van benadeelde persoon is geen burgerlijke partijstelling!</w:t>
      </w:r>
    </w:p>
    <w:p w14:paraId="520D0D8E" w14:textId="77777777" w:rsidR="00C5271B" w:rsidRPr="00167AC6" w:rsidRDefault="00C5271B" w:rsidP="00C5271B">
      <w:pPr>
        <w:spacing w:after="0"/>
        <w:rPr>
          <w:rFonts w:ascii="Open Sans" w:hAnsi="Open Sans" w:cs="Open Sans"/>
          <w:sz w:val="16"/>
          <w:szCs w:val="16"/>
        </w:rPr>
      </w:pPr>
    </w:p>
    <w:p w14:paraId="4C3A5C9D" w14:textId="08F249FC" w:rsidR="00C5271B" w:rsidRPr="00C5271B" w:rsidRDefault="00C5271B" w:rsidP="00C5271B">
      <w:pPr>
        <w:spacing w:after="0"/>
        <w:rPr>
          <w:rFonts w:ascii="Open Sans" w:hAnsi="Open Sans" w:cs="Open Sans"/>
          <w:sz w:val="20"/>
          <w:szCs w:val="20"/>
        </w:rPr>
      </w:pPr>
      <w:r w:rsidRPr="00167AC6">
        <w:rPr>
          <w:rFonts w:ascii="Open Sans" w:hAnsi="Open Sans" w:cs="Open Sans"/>
          <w:b/>
          <w:bCs/>
          <w:sz w:val="20"/>
          <w:szCs w:val="20"/>
        </w:rPr>
        <w:t>Belangrijk om te weten:</w:t>
      </w:r>
      <w:r w:rsidRPr="00C5271B">
        <w:rPr>
          <w:rFonts w:ascii="Open Sans" w:hAnsi="Open Sans" w:cs="Open Sans"/>
          <w:sz w:val="20"/>
          <w:szCs w:val="20"/>
        </w:rPr>
        <w:t xml:space="preserve"> wanneer je je geen burgerlijke partij stelt, kan de rechter die de zaak beoordeelt de</w:t>
      </w:r>
    </w:p>
    <w:p w14:paraId="4DE0D1D4" w14:textId="75FFDC88" w:rsidR="0020616E" w:rsidRDefault="00C5271B" w:rsidP="00C5271B">
      <w:pPr>
        <w:spacing w:after="0"/>
        <w:rPr>
          <w:rFonts w:ascii="Open Sans" w:hAnsi="Open Sans" w:cs="Open Sans"/>
          <w:sz w:val="20"/>
          <w:szCs w:val="20"/>
        </w:rPr>
      </w:pPr>
      <w:r w:rsidRPr="00C5271B">
        <w:rPr>
          <w:rFonts w:ascii="Open Sans" w:hAnsi="Open Sans" w:cs="Open Sans"/>
          <w:sz w:val="20"/>
          <w:szCs w:val="20"/>
        </w:rPr>
        <w:t>dader niet veroordelen tot het betalen van een schadevergoeding. Wie niets vraagt, krijgt niets.</w:t>
      </w:r>
    </w:p>
    <w:p w14:paraId="2BB5FF0E" w14:textId="00068D16" w:rsidR="0020616E" w:rsidRPr="00167AC6" w:rsidRDefault="0020616E" w:rsidP="00C7520F">
      <w:pPr>
        <w:spacing w:after="0"/>
        <w:rPr>
          <w:rFonts w:ascii="Open Sans" w:hAnsi="Open Sans" w:cs="Open Sans"/>
          <w:sz w:val="16"/>
          <w:szCs w:val="16"/>
        </w:rPr>
      </w:pPr>
    </w:p>
    <w:p w14:paraId="165F4608" w14:textId="65385277" w:rsidR="0020616E" w:rsidRDefault="00167AC6" w:rsidP="00167AC6">
      <w:pPr>
        <w:pStyle w:val="Heading2"/>
      </w:pPr>
      <w:bookmarkStart w:id="34" w:name="_Toc96415197"/>
      <w:r>
        <w:t>Commissie voor financiële hulp aan slachtoffer van opzettelijke geweld</w:t>
      </w:r>
      <w:r w:rsidR="00650181">
        <w:t>daden en occasionele redders</w:t>
      </w:r>
      <w:r w:rsidR="00D53E6A">
        <w:t xml:space="preserve"> (Schadefonds)</w:t>
      </w:r>
      <w:bookmarkEnd w:id="34"/>
    </w:p>
    <w:p w14:paraId="7563278C" w14:textId="77777777" w:rsidR="00650181" w:rsidRPr="00650181" w:rsidRDefault="00650181" w:rsidP="00650181">
      <w:pPr>
        <w:spacing w:after="0"/>
        <w:rPr>
          <w:rFonts w:ascii="Open Sans" w:hAnsi="Open Sans" w:cs="Open Sans"/>
          <w:sz w:val="20"/>
          <w:szCs w:val="20"/>
        </w:rPr>
      </w:pPr>
      <w:r w:rsidRPr="00650181">
        <w:rPr>
          <w:rFonts w:ascii="Open Sans" w:hAnsi="Open Sans" w:cs="Open Sans"/>
          <w:sz w:val="20"/>
          <w:szCs w:val="20"/>
        </w:rPr>
        <w:t>Indien de dader onbekend of onvermogend is en je op geen enkele andere wijze een schadevergoeding kan</w:t>
      </w:r>
    </w:p>
    <w:p w14:paraId="77F11B32" w14:textId="77777777" w:rsidR="00650181" w:rsidRPr="00650181" w:rsidRDefault="00650181" w:rsidP="00650181">
      <w:pPr>
        <w:spacing w:after="0"/>
        <w:rPr>
          <w:rFonts w:ascii="Open Sans" w:hAnsi="Open Sans" w:cs="Open Sans"/>
          <w:sz w:val="20"/>
          <w:szCs w:val="20"/>
        </w:rPr>
      </w:pPr>
      <w:r w:rsidRPr="00650181">
        <w:rPr>
          <w:rFonts w:ascii="Open Sans" w:hAnsi="Open Sans" w:cs="Open Sans"/>
          <w:sz w:val="20"/>
          <w:szCs w:val="20"/>
        </w:rPr>
        <w:t>bekomen, kan je een aanvraag indienen bij het Schadefonds. Deze aanvraag moet per aangetekend schrijven</w:t>
      </w:r>
    </w:p>
    <w:p w14:paraId="4B59051B" w14:textId="30CCC68B" w:rsidR="00650181" w:rsidRPr="00650181" w:rsidRDefault="00650181" w:rsidP="00650181">
      <w:pPr>
        <w:spacing w:after="0"/>
        <w:rPr>
          <w:rFonts w:ascii="Open Sans" w:hAnsi="Open Sans" w:cs="Open Sans"/>
          <w:sz w:val="20"/>
          <w:szCs w:val="20"/>
        </w:rPr>
      </w:pPr>
      <w:r w:rsidRPr="00650181">
        <w:rPr>
          <w:rFonts w:ascii="Open Sans" w:hAnsi="Open Sans" w:cs="Open Sans"/>
          <w:sz w:val="20"/>
          <w:szCs w:val="20"/>
        </w:rPr>
        <w:lastRenderedPageBreak/>
        <w:t>opgestuurd worden (er bestaat een modelverzoekschrift) naar het secretariaat van de “Commissie voor financiële</w:t>
      </w:r>
      <w:r>
        <w:rPr>
          <w:rFonts w:ascii="Open Sans" w:hAnsi="Open Sans" w:cs="Open Sans"/>
          <w:sz w:val="20"/>
          <w:szCs w:val="20"/>
        </w:rPr>
        <w:t xml:space="preserve"> </w:t>
      </w:r>
      <w:r w:rsidRPr="00650181">
        <w:rPr>
          <w:rFonts w:ascii="Open Sans" w:hAnsi="Open Sans" w:cs="Open Sans"/>
          <w:sz w:val="20"/>
          <w:szCs w:val="20"/>
        </w:rPr>
        <w:t>hulp aan slachtoffers van opzettelijke gewelddaden en occasionele redders”.</w:t>
      </w:r>
    </w:p>
    <w:p w14:paraId="3125C03D" w14:textId="77777777" w:rsidR="00650181" w:rsidRPr="00650181" w:rsidRDefault="00650181" w:rsidP="00650181">
      <w:pPr>
        <w:spacing w:after="0"/>
        <w:rPr>
          <w:rFonts w:ascii="Open Sans" w:hAnsi="Open Sans" w:cs="Open Sans"/>
          <w:sz w:val="20"/>
          <w:szCs w:val="20"/>
        </w:rPr>
      </w:pPr>
      <w:r w:rsidRPr="00650181">
        <w:rPr>
          <w:rFonts w:ascii="Open Sans" w:hAnsi="Open Sans" w:cs="Open Sans"/>
          <w:sz w:val="20"/>
          <w:szCs w:val="20"/>
        </w:rPr>
        <w:t>Allerhande informatie hieromtrent (o.a. de procedure en de voorwaarden waaraan je moet voldoen) kan</w:t>
      </w:r>
    </w:p>
    <w:p w14:paraId="104CBF6D" w14:textId="77777777" w:rsidR="00650181" w:rsidRPr="00650181" w:rsidRDefault="00650181" w:rsidP="00650181">
      <w:pPr>
        <w:spacing w:after="0"/>
        <w:rPr>
          <w:rFonts w:ascii="Open Sans" w:hAnsi="Open Sans" w:cs="Open Sans"/>
          <w:sz w:val="20"/>
          <w:szCs w:val="20"/>
        </w:rPr>
      </w:pPr>
      <w:r w:rsidRPr="00650181">
        <w:rPr>
          <w:rFonts w:ascii="Open Sans" w:hAnsi="Open Sans" w:cs="Open Sans"/>
          <w:sz w:val="20"/>
          <w:szCs w:val="20"/>
        </w:rPr>
        <w:t>ingewonnen worden bij de dienst Slachtofferhulp of bij het Fonds zelf.</w:t>
      </w:r>
    </w:p>
    <w:p w14:paraId="2C28830F" w14:textId="77777777" w:rsidR="00650181" w:rsidRPr="00650181" w:rsidRDefault="00650181" w:rsidP="00650181">
      <w:pPr>
        <w:spacing w:after="0"/>
        <w:rPr>
          <w:rFonts w:ascii="Open Sans" w:hAnsi="Open Sans" w:cs="Open Sans"/>
          <w:sz w:val="16"/>
          <w:szCs w:val="16"/>
        </w:rPr>
      </w:pPr>
    </w:p>
    <w:p w14:paraId="6B587536" w14:textId="3AE9888E" w:rsidR="00650181" w:rsidRPr="00650181" w:rsidRDefault="00650181" w:rsidP="00650181">
      <w:pPr>
        <w:spacing w:after="0"/>
        <w:rPr>
          <w:rFonts w:ascii="Open Sans" w:hAnsi="Open Sans" w:cs="Open Sans"/>
          <w:sz w:val="20"/>
          <w:szCs w:val="20"/>
        </w:rPr>
      </w:pPr>
      <w:r w:rsidRPr="00650181">
        <w:rPr>
          <w:rFonts w:ascii="Open Sans" w:hAnsi="Open Sans" w:cs="Open Sans"/>
          <w:sz w:val="20"/>
          <w:szCs w:val="20"/>
        </w:rPr>
        <w:t>Commissie voor financiële hulp aan slachtoffers van opzettelijke gewelddaden en occasionele redders:</w:t>
      </w:r>
    </w:p>
    <w:p w14:paraId="3B9596CC" w14:textId="77777777" w:rsidR="00650181" w:rsidRPr="00650181" w:rsidRDefault="00650181" w:rsidP="00650181">
      <w:pPr>
        <w:spacing w:after="0"/>
        <w:rPr>
          <w:rFonts w:ascii="Open Sans" w:hAnsi="Open Sans" w:cs="Open Sans"/>
          <w:sz w:val="20"/>
          <w:szCs w:val="20"/>
        </w:rPr>
      </w:pPr>
      <w:r w:rsidRPr="00650181">
        <w:rPr>
          <w:rFonts w:ascii="Open Sans" w:hAnsi="Open Sans" w:cs="Open Sans"/>
          <w:sz w:val="20"/>
          <w:szCs w:val="20"/>
        </w:rPr>
        <w:t>Adressen:</w:t>
      </w:r>
    </w:p>
    <w:p w14:paraId="74C6E573" w14:textId="7A5D5992" w:rsidR="00650181" w:rsidRPr="00650181" w:rsidRDefault="00650181" w:rsidP="00650181">
      <w:pPr>
        <w:pStyle w:val="ListParagraph"/>
        <w:numPr>
          <w:ilvl w:val="0"/>
          <w:numId w:val="16"/>
        </w:numPr>
        <w:spacing w:after="0"/>
        <w:rPr>
          <w:rFonts w:ascii="Open Sans" w:hAnsi="Open Sans" w:cs="Open Sans"/>
          <w:b/>
          <w:bCs/>
          <w:sz w:val="20"/>
          <w:szCs w:val="20"/>
        </w:rPr>
      </w:pPr>
      <w:r w:rsidRPr="00650181">
        <w:rPr>
          <w:rFonts w:ascii="Open Sans" w:hAnsi="Open Sans" w:cs="Open Sans"/>
          <w:b/>
          <w:bCs/>
          <w:sz w:val="20"/>
          <w:szCs w:val="20"/>
        </w:rPr>
        <w:t>Briefwisseling:</w:t>
      </w:r>
    </w:p>
    <w:p w14:paraId="0D5D68B6" w14:textId="77777777" w:rsidR="00650181" w:rsidRPr="00650181" w:rsidRDefault="00650181" w:rsidP="00650181">
      <w:pPr>
        <w:spacing w:after="0"/>
        <w:ind w:firstLine="708"/>
        <w:rPr>
          <w:rFonts w:ascii="Open Sans" w:hAnsi="Open Sans" w:cs="Open Sans"/>
          <w:sz w:val="20"/>
          <w:szCs w:val="20"/>
        </w:rPr>
      </w:pPr>
      <w:r w:rsidRPr="00650181">
        <w:rPr>
          <w:rFonts w:ascii="Open Sans" w:hAnsi="Open Sans" w:cs="Open Sans"/>
          <w:sz w:val="20"/>
          <w:szCs w:val="20"/>
        </w:rPr>
        <w:t>Waterloolaan 115</w:t>
      </w:r>
    </w:p>
    <w:p w14:paraId="5386D260" w14:textId="77777777" w:rsidR="00650181" w:rsidRPr="00650181" w:rsidRDefault="00650181" w:rsidP="00650181">
      <w:pPr>
        <w:spacing w:after="0"/>
        <w:ind w:firstLine="708"/>
        <w:rPr>
          <w:rFonts w:ascii="Open Sans" w:hAnsi="Open Sans" w:cs="Open Sans"/>
          <w:sz w:val="20"/>
          <w:szCs w:val="20"/>
        </w:rPr>
      </w:pPr>
      <w:r w:rsidRPr="00650181">
        <w:rPr>
          <w:rFonts w:ascii="Open Sans" w:hAnsi="Open Sans" w:cs="Open Sans"/>
          <w:sz w:val="20"/>
          <w:szCs w:val="20"/>
        </w:rPr>
        <w:t>1000 Brussel</w:t>
      </w:r>
    </w:p>
    <w:p w14:paraId="764198EB" w14:textId="67E3A45D" w:rsidR="00650181" w:rsidRPr="00650181" w:rsidRDefault="00650181" w:rsidP="00650181">
      <w:pPr>
        <w:pStyle w:val="ListParagraph"/>
        <w:numPr>
          <w:ilvl w:val="0"/>
          <w:numId w:val="16"/>
        </w:numPr>
        <w:spacing w:after="0"/>
        <w:rPr>
          <w:rFonts w:ascii="Open Sans" w:hAnsi="Open Sans" w:cs="Open Sans"/>
          <w:b/>
          <w:bCs/>
          <w:sz w:val="20"/>
          <w:szCs w:val="20"/>
        </w:rPr>
      </w:pPr>
      <w:r w:rsidRPr="00650181">
        <w:rPr>
          <w:rFonts w:ascii="Open Sans" w:hAnsi="Open Sans" w:cs="Open Sans"/>
          <w:b/>
          <w:bCs/>
          <w:sz w:val="20"/>
          <w:szCs w:val="20"/>
        </w:rPr>
        <w:t>Lokalen:</w:t>
      </w:r>
    </w:p>
    <w:p w14:paraId="507A70E3" w14:textId="77777777" w:rsidR="00650181" w:rsidRDefault="00650181" w:rsidP="00650181">
      <w:pPr>
        <w:spacing w:after="0"/>
        <w:ind w:firstLine="708"/>
        <w:rPr>
          <w:rFonts w:ascii="Open Sans" w:hAnsi="Open Sans" w:cs="Open Sans"/>
          <w:sz w:val="20"/>
          <w:szCs w:val="20"/>
        </w:rPr>
      </w:pPr>
      <w:r w:rsidRPr="00650181">
        <w:rPr>
          <w:rFonts w:ascii="Open Sans" w:hAnsi="Open Sans" w:cs="Open Sans"/>
          <w:sz w:val="20"/>
          <w:szCs w:val="20"/>
        </w:rPr>
        <w:t>Eversstraat 2 – 8</w:t>
      </w:r>
    </w:p>
    <w:p w14:paraId="2F8D7122" w14:textId="77777777" w:rsidR="00650181" w:rsidRDefault="00650181" w:rsidP="00650181">
      <w:pPr>
        <w:spacing w:after="0"/>
        <w:ind w:firstLine="708"/>
        <w:rPr>
          <w:rFonts w:ascii="Open Sans" w:hAnsi="Open Sans" w:cs="Open Sans"/>
          <w:sz w:val="20"/>
          <w:szCs w:val="20"/>
        </w:rPr>
      </w:pPr>
      <w:r w:rsidRPr="00650181">
        <w:rPr>
          <w:rFonts w:ascii="Open Sans" w:hAnsi="Open Sans" w:cs="Open Sans"/>
          <w:sz w:val="20"/>
          <w:szCs w:val="20"/>
        </w:rPr>
        <w:t>1000 Brussel</w:t>
      </w:r>
    </w:p>
    <w:p w14:paraId="249966F6" w14:textId="5C55BC43" w:rsidR="0020616E" w:rsidRPr="00DA1305" w:rsidRDefault="00650181" w:rsidP="006123E6">
      <w:pPr>
        <w:spacing w:after="0"/>
        <w:ind w:firstLine="708"/>
        <w:rPr>
          <w:rFonts w:ascii="Open Sans" w:hAnsi="Open Sans" w:cs="Open Sans"/>
          <w:sz w:val="20"/>
          <w:szCs w:val="20"/>
          <w:lang w:val="de-DE"/>
        </w:rPr>
      </w:pPr>
      <w:r w:rsidRPr="00DA1305">
        <w:rPr>
          <w:rFonts w:ascii="Open Sans" w:hAnsi="Open Sans" w:cs="Open Sans"/>
          <w:sz w:val="20"/>
          <w:szCs w:val="20"/>
          <w:lang w:val="de-DE"/>
        </w:rPr>
        <w:t>Tel: +32 2 542 72 36</w:t>
      </w:r>
      <w:r w:rsidR="006123E6" w:rsidRPr="00DA1305">
        <w:rPr>
          <w:rFonts w:ascii="Open Sans" w:hAnsi="Open Sans" w:cs="Open Sans"/>
          <w:sz w:val="20"/>
          <w:szCs w:val="20"/>
          <w:lang w:val="de-DE"/>
        </w:rPr>
        <w:t xml:space="preserve"> | </w:t>
      </w:r>
      <w:hyperlink r:id="rId40" w:history="1">
        <w:r w:rsidR="00D53E6A" w:rsidRPr="00DA1305">
          <w:rPr>
            <w:rStyle w:val="Hyperlink"/>
            <w:rFonts w:ascii="Open Sans" w:hAnsi="Open Sans" w:cs="Open Sans"/>
            <w:sz w:val="20"/>
            <w:szCs w:val="20"/>
            <w:lang w:val="de-DE"/>
          </w:rPr>
          <w:t>commissie.slachtoffers@just.fgov.be</w:t>
        </w:r>
      </w:hyperlink>
      <w:r w:rsidR="00D53E6A" w:rsidRPr="00DA1305">
        <w:rPr>
          <w:rFonts w:ascii="Open Sans" w:hAnsi="Open Sans" w:cs="Open Sans"/>
          <w:sz w:val="20"/>
          <w:szCs w:val="20"/>
          <w:lang w:val="de-DE"/>
        </w:rPr>
        <w:t xml:space="preserve"> </w:t>
      </w:r>
    </w:p>
    <w:p w14:paraId="7022210F" w14:textId="685B28A5" w:rsidR="0020616E" w:rsidRPr="00DA1305" w:rsidRDefault="0020616E" w:rsidP="00C7520F">
      <w:pPr>
        <w:spacing w:after="0"/>
        <w:rPr>
          <w:rFonts w:ascii="Open Sans" w:hAnsi="Open Sans" w:cs="Open Sans"/>
          <w:sz w:val="16"/>
          <w:szCs w:val="16"/>
          <w:lang w:val="de-DE"/>
        </w:rPr>
      </w:pPr>
    </w:p>
    <w:p w14:paraId="0C3326E0" w14:textId="2B526852" w:rsidR="0020616E" w:rsidRDefault="00650181" w:rsidP="00650181">
      <w:pPr>
        <w:pStyle w:val="Heading2"/>
      </w:pPr>
      <w:bookmarkStart w:id="35" w:name="_Toc96415198"/>
      <w:r>
        <w:t>Belgisch gemeenschappelijk motorwaarborgfonds</w:t>
      </w:r>
      <w:bookmarkEnd w:id="35"/>
    </w:p>
    <w:p w14:paraId="6C75B377" w14:textId="5DD954FC" w:rsidR="00514761" w:rsidRPr="00514761" w:rsidRDefault="00514761" w:rsidP="00514761">
      <w:pPr>
        <w:spacing w:after="0"/>
        <w:rPr>
          <w:rFonts w:ascii="Open Sans" w:hAnsi="Open Sans" w:cs="Open Sans"/>
          <w:sz w:val="20"/>
          <w:szCs w:val="20"/>
        </w:rPr>
      </w:pPr>
      <w:r w:rsidRPr="00514761">
        <w:rPr>
          <w:rFonts w:ascii="Open Sans" w:hAnsi="Open Sans" w:cs="Open Sans"/>
          <w:sz w:val="20"/>
          <w:szCs w:val="20"/>
        </w:rPr>
        <w:t>Voor slachtoffers van verkeersongevallen kan het gemeenschappelijk motorwaarborgfonds in de volgende gevallen</w:t>
      </w:r>
      <w:r>
        <w:rPr>
          <w:rFonts w:ascii="Open Sans" w:hAnsi="Open Sans" w:cs="Open Sans"/>
          <w:sz w:val="20"/>
          <w:szCs w:val="20"/>
        </w:rPr>
        <w:t xml:space="preserve"> </w:t>
      </w:r>
      <w:r w:rsidRPr="00514761">
        <w:rPr>
          <w:rFonts w:ascii="Open Sans" w:hAnsi="Open Sans" w:cs="Open Sans"/>
          <w:sz w:val="20"/>
          <w:szCs w:val="20"/>
        </w:rPr>
        <w:t>de schade vergoeden:</w:t>
      </w:r>
    </w:p>
    <w:p w14:paraId="7A72CFFE" w14:textId="18263836" w:rsidR="00514761" w:rsidRPr="004E5160" w:rsidRDefault="00514761" w:rsidP="004E5160">
      <w:pPr>
        <w:pStyle w:val="ListParagraph"/>
        <w:numPr>
          <w:ilvl w:val="0"/>
          <w:numId w:val="16"/>
        </w:numPr>
        <w:spacing w:after="0"/>
        <w:rPr>
          <w:rFonts w:ascii="Open Sans" w:hAnsi="Open Sans" w:cs="Open Sans"/>
          <w:sz w:val="20"/>
          <w:szCs w:val="20"/>
        </w:rPr>
      </w:pPr>
      <w:r w:rsidRPr="004E5160">
        <w:rPr>
          <w:rFonts w:ascii="Open Sans" w:hAnsi="Open Sans" w:cs="Open Sans"/>
          <w:sz w:val="20"/>
          <w:szCs w:val="20"/>
        </w:rPr>
        <w:t>Als het aansprakelijke voertuig niet geïdentificeerd kan worden (enkel lichamelijke schade wordt vergoed)</w:t>
      </w:r>
    </w:p>
    <w:p w14:paraId="21A2358B" w14:textId="67F44810" w:rsidR="00514761" w:rsidRPr="004E5160" w:rsidRDefault="00514761" w:rsidP="004E5160">
      <w:pPr>
        <w:pStyle w:val="ListParagraph"/>
        <w:numPr>
          <w:ilvl w:val="0"/>
          <w:numId w:val="16"/>
        </w:numPr>
        <w:spacing w:after="0"/>
        <w:rPr>
          <w:rFonts w:ascii="Open Sans" w:hAnsi="Open Sans" w:cs="Open Sans"/>
          <w:sz w:val="20"/>
          <w:szCs w:val="20"/>
        </w:rPr>
      </w:pPr>
      <w:r w:rsidRPr="004E5160">
        <w:rPr>
          <w:rFonts w:ascii="Open Sans" w:hAnsi="Open Sans" w:cs="Open Sans"/>
          <w:sz w:val="20"/>
          <w:szCs w:val="20"/>
        </w:rPr>
        <w:t>In het geval van overmacht, toeval</w:t>
      </w:r>
    </w:p>
    <w:p w14:paraId="66ECC91F" w14:textId="324E5E80" w:rsidR="00514761" w:rsidRPr="004E5160" w:rsidRDefault="00514761" w:rsidP="004E5160">
      <w:pPr>
        <w:pStyle w:val="ListParagraph"/>
        <w:numPr>
          <w:ilvl w:val="0"/>
          <w:numId w:val="16"/>
        </w:numPr>
        <w:spacing w:after="0"/>
        <w:rPr>
          <w:rFonts w:ascii="Open Sans" w:hAnsi="Open Sans" w:cs="Open Sans"/>
          <w:sz w:val="20"/>
          <w:szCs w:val="20"/>
        </w:rPr>
      </w:pPr>
      <w:r w:rsidRPr="004E5160">
        <w:rPr>
          <w:rFonts w:ascii="Open Sans" w:hAnsi="Open Sans" w:cs="Open Sans"/>
          <w:sz w:val="20"/>
          <w:szCs w:val="20"/>
        </w:rPr>
        <w:t>Bij insolvabiliteit van de verzekeraar o.a. faillissement</w:t>
      </w:r>
    </w:p>
    <w:p w14:paraId="24EC89DF" w14:textId="3853B881" w:rsidR="00514761" w:rsidRPr="004E5160" w:rsidRDefault="00514761" w:rsidP="004E5160">
      <w:pPr>
        <w:pStyle w:val="ListParagraph"/>
        <w:numPr>
          <w:ilvl w:val="0"/>
          <w:numId w:val="16"/>
        </w:numPr>
        <w:spacing w:after="0"/>
        <w:rPr>
          <w:rFonts w:ascii="Open Sans" w:hAnsi="Open Sans" w:cs="Open Sans"/>
          <w:sz w:val="20"/>
          <w:szCs w:val="20"/>
        </w:rPr>
      </w:pPr>
      <w:r w:rsidRPr="004E5160">
        <w:rPr>
          <w:rFonts w:ascii="Open Sans" w:hAnsi="Open Sans" w:cs="Open Sans"/>
          <w:sz w:val="20"/>
          <w:szCs w:val="20"/>
        </w:rPr>
        <w:t>Indien het aansprakelijke voertuig niet verzekerd is</w:t>
      </w:r>
    </w:p>
    <w:p w14:paraId="21720129" w14:textId="64A87D62" w:rsidR="00514761" w:rsidRPr="004E5160" w:rsidRDefault="00514761" w:rsidP="004E5160">
      <w:pPr>
        <w:pStyle w:val="ListParagraph"/>
        <w:numPr>
          <w:ilvl w:val="0"/>
          <w:numId w:val="16"/>
        </w:numPr>
        <w:spacing w:after="0"/>
        <w:rPr>
          <w:rFonts w:ascii="Open Sans" w:hAnsi="Open Sans" w:cs="Open Sans"/>
          <w:sz w:val="20"/>
          <w:szCs w:val="20"/>
        </w:rPr>
      </w:pPr>
      <w:r w:rsidRPr="004E5160">
        <w:rPr>
          <w:rFonts w:ascii="Open Sans" w:hAnsi="Open Sans" w:cs="Open Sans"/>
          <w:sz w:val="20"/>
          <w:szCs w:val="20"/>
        </w:rPr>
        <w:t>Indien de aansprakelijke met een gestolen voertuig reed</w:t>
      </w:r>
    </w:p>
    <w:p w14:paraId="6D623FB8" w14:textId="25C4D711" w:rsidR="00514761" w:rsidRPr="004E5160" w:rsidRDefault="00514761" w:rsidP="004E5160">
      <w:pPr>
        <w:pStyle w:val="ListParagraph"/>
        <w:numPr>
          <w:ilvl w:val="0"/>
          <w:numId w:val="16"/>
        </w:numPr>
        <w:spacing w:after="0"/>
        <w:rPr>
          <w:rFonts w:ascii="Open Sans" w:hAnsi="Open Sans" w:cs="Open Sans"/>
          <w:sz w:val="20"/>
          <w:szCs w:val="20"/>
        </w:rPr>
      </w:pPr>
      <w:r w:rsidRPr="004E5160">
        <w:rPr>
          <w:rFonts w:ascii="Open Sans" w:hAnsi="Open Sans" w:cs="Open Sans"/>
          <w:sz w:val="20"/>
          <w:szCs w:val="20"/>
        </w:rPr>
        <w:t>Bij het uitblijven van een antwoord van de verzekeringsonderneming of haar schaderegelaar na indiening van het verzoek tot schadevergoeding.</w:t>
      </w:r>
    </w:p>
    <w:p w14:paraId="6D4F4939" w14:textId="77777777" w:rsidR="004E5160" w:rsidRPr="004E5160" w:rsidRDefault="004E5160" w:rsidP="00514761">
      <w:pPr>
        <w:spacing w:after="0"/>
        <w:rPr>
          <w:rFonts w:ascii="Open Sans" w:hAnsi="Open Sans" w:cs="Open Sans"/>
          <w:sz w:val="16"/>
          <w:szCs w:val="16"/>
        </w:rPr>
      </w:pPr>
    </w:p>
    <w:p w14:paraId="67C378DE" w14:textId="3FD03EB1" w:rsidR="00514761" w:rsidRPr="00514761" w:rsidRDefault="00514761" w:rsidP="00514761">
      <w:pPr>
        <w:spacing w:after="0"/>
        <w:rPr>
          <w:rFonts w:ascii="Open Sans" w:hAnsi="Open Sans" w:cs="Open Sans"/>
          <w:sz w:val="20"/>
          <w:szCs w:val="20"/>
        </w:rPr>
      </w:pPr>
      <w:r w:rsidRPr="00514761">
        <w:rPr>
          <w:rFonts w:ascii="Open Sans" w:hAnsi="Open Sans" w:cs="Open Sans"/>
          <w:sz w:val="20"/>
          <w:szCs w:val="20"/>
        </w:rPr>
        <w:t>Meer informatie hieromtrent, de procedure en de voorwaarden waaraan je moet voldoen, kan ingewonnen worden</w:t>
      </w:r>
      <w:r>
        <w:rPr>
          <w:rFonts w:ascii="Open Sans" w:hAnsi="Open Sans" w:cs="Open Sans"/>
          <w:sz w:val="20"/>
          <w:szCs w:val="20"/>
        </w:rPr>
        <w:t xml:space="preserve"> </w:t>
      </w:r>
      <w:r w:rsidRPr="00514761">
        <w:rPr>
          <w:rFonts w:ascii="Open Sans" w:hAnsi="Open Sans" w:cs="Open Sans"/>
          <w:sz w:val="20"/>
          <w:szCs w:val="20"/>
        </w:rPr>
        <w:t>bij de dienst Slachtofferhulp of bij het Motorwaarborgfonds zelf.</w:t>
      </w:r>
    </w:p>
    <w:p w14:paraId="5100DAC1" w14:textId="77777777" w:rsidR="00514761" w:rsidRPr="00514761" w:rsidRDefault="00514761" w:rsidP="00514761">
      <w:pPr>
        <w:spacing w:after="0"/>
        <w:rPr>
          <w:rFonts w:ascii="Open Sans" w:hAnsi="Open Sans" w:cs="Open Sans"/>
          <w:b/>
          <w:bCs/>
          <w:sz w:val="20"/>
          <w:szCs w:val="20"/>
        </w:rPr>
      </w:pPr>
      <w:r w:rsidRPr="00514761">
        <w:rPr>
          <w:rFonts w:ascii="Open Sans" w:hAnsi="Open Sans" w:cs="Open Sans"/>
          <w:b/>
          <w:bCs/>
          <w:sz w:val="20"/>
          <w:szCs w:val="20"/>
        </w:rPr>
        <w:t>Contactgegevens:</w:t>
      </w:r>
    </w:p>
    <w:p w14:paraId="28D4EC7D" w14:textId="6FADDF14" w:rsidR="00514761" w:rsidRPr="00514761" w:rsidRDefault="00514761" w:rsidP="00514761">
      <w:pPr>
        <w:spacing w:after="0"/>
        <w:rPr>
          <w:rFonts w:ascii="Open Sans" w:hAnsi="Open Sans" w:cs="Open Sans"/>
          <w:sz w:val="20"/>
          <w:szCs w:val="20"/>
        </w:rPr>
      </w:pPr>
      <w:proofErr w:type="spellStart"/>
      <w:r w:rsidRPr="00514761">
        <w:rPr>
          <w:rFonts w:ascii="Open Sans" w:hAnsi="Open Sans" w:cs="Open Sans"/>
          <w:sz w:val="20"/>
          <w:szCs w:val="20"/>
        </w:rPr>
        <w:t>Liefdadigheidstraat</w:t>
      </w:r>
      <w:proofErr w:type="spellEnd"/>
      <w:r w:rsidRPr="00514761">
        <w:rPr>
          <w:rFonts w:ascii="Open Sans" w:hAnsi="Open Sans" w:cs="Open Sans"/>
          <w:sz w:val="20"/>
          <w:szCs w:val="20"/>
        </w:rPr>
        <w:t xml:space="preserve"> 33 bus 1</w:t>
      </w:r>
    </w:p>
    <w:p w14:paraId="0B81511A" w14:textId="048A6268" w:rsidR="00514761" w:rsidRPr="00514761" w:rsidRDefault="00D53E6A" w:rsidP="00514761">
      <w:pPr>
        <w:spacing w:after="0"/>
        <w:rPr>
          <w:rFonts w:ascii="Open Sans" w:hAnsi="Open Sans" w:cs="Open Sans"/>
          <w:sz w:val="20"/>
          <w:szCs w:val="20"/>
        </w:rPr>
      </w:pPr>
      <w:r>
        <w:rPr>
          <w:rFonts w:ascii="Open Sans" w:hAnsi="Open Sans" w:cs="Open Sans"/>
          <w:sz w:val="20"/>
          <w:szCs w:val="20"/>
        </w:rPr>
        <w:t>1210</w:t>
      </w:r>
      <w:r w:rsidR="00514761" w:rsidRPr="00514761">
        <w:rPr>
          <w:rFonts w:ascii="Open Sans" w:hAnsi="Open Sans" w:cs="Open Sans"/>
          <w:sz w:val="20"/>
          <w:szCs w:val="20"/>
        </w:rPr>
        <w:t xml:space="preserve"> Brussel</w:t>
      </w:r>
    </w:p>
    <w:p w14:paraId="598CC457" w14:textId="5E5DA3BE" w:rsidR="00514761" w:rsidRPr="00514761" w:rsidRDefault="00514761" w:rsidP="00514761">
      <w:pPr>
        <w:spacing w:after="0"/>
        <w:rPr>
          <w:rFonts w:ascii="Open Sans" w:hAnsi="Open Sans" w:cs="Open Sans"/>
          <w:sz w:val="20"/>
          <w:szCs w:val="20"/>
        </w:rPr>
      </w:pPr>
      <w:r w:rsidRPr="00514761">
        <w:rPr>
          <w:rFonts w:ascii="Open Sans" w:hAnsi="Open Sans" w:cs="Open Sans"/>
          <w:sz w:val="20"/>
          <w:szCs w:val="20"/>
        </w:rPr>
        <w:t>Tel 32 (0)2 287 18 11</w:t>
      </w:r>
      <w:r w:rsidR="006123E6">
        <w:rPr>
          <w:rFonts w:ascii="Open Sans" w:hAnsi="Open Sans" w:cs="Open Sans"/>
          <w:sz w:val="20"/>
          <w:szCs w:val="20"/>
        </w:rPr>
        <w:t xml:space="preserve"> | </w:t>
      </w:r>
      <w:r w:rsidRPr="00514761">
        <w:rPr>
          <w:rFonts w:ascii="Open Sans" w:hAnsi="Open Sans" w:cs="Open Sans"/>
          <w:sz w:val="20"/>
          <w:szCs w:val="20"/>
        </w:rPr>
        <w:t>Fax 32 (0)2 287 18 00</w:t>
      </w:r>
    </w:p>
    <w:p w14:paraId="08653CBA" w14:textId="08283DBD" w:rsidR="0020616E" w:rsidRDefault="00510BE6" w:rsidP="00514761">
      <w:pPr>
        <w:spacing w:after="0"/>
        <w:rPr>
          <w:rFonts w:ascii="Open Sans" w:hAnsi="Open Sans" w:cs="Open Sans"/>
          <w:sz w:val="20"/>
          <w:szCs w:val="20"/>
        </w:rPr>
      </w:pPr>
      <w:hyperlink r:id="rId41" w:history="1">
        <w:r w:rsidR="006123E6" w:rsidRPr="003C1C3D">
          <w:rPr>
            <w:rStyle w:val="Hyperlink"/>
            <w:rFonts w:ascii="Open Sans" w:hAnsi="Open Sans" w:cs="Open Sans"/>
            <w:sz w:val="20"/>
            <w:szCs w:val="20"/>
          </w:rPr>
          <w:t>info@fcgb-bgwf.be</w:t>
        </w:r>
      </w:hyperlink>
      <w:r w:rsidR="006123E6">
        <w:rPr>
          <w:rFonts w:ascii="Open Sans" w:hAnsi="Open Sans" w:cs="Open Sans"/>
          <w:sz w:val="20"/>
          <w:szCs w:val="20"/>
        </w:rPr>
        <w:t xml:space="preserve"> | </w:t>
      </w:r>
      <w:hyperlink r:id="rId42" w:history="1">
        <w:r w:rsidR="00D53E6A" w:rsidRPr="005C6A64">
          <w:rPr>
            <w:rStyle w:val="Hyperlink"/>
            <w:rFonts w:ascii="Open Sans" w:hAnsi="Open Sans" w:cs="Open Sans"/>
            <w:sz w:val="20"/>
            <w:szCs w:val="20"/>
          </w:rPr>
          <w:t>https://www.fcgb-bgwf.be</w:t>
        </w:r>
      </w:hyperlink>
      <w:r w:rsidR="00D53E6A">
        <w:rPr>
          <w:rFonts w:ascii="Open Sans" w:hAnsi="Open Sans" w:cs="Open Sans"/>
          <w:sz w:val="20"/>
          <w:szCs w:val="20"/>
        </w:rPr>
        <w:t xml:space="preserve"> </w:t>
      </w:r>
    </w:p>
    <w:p w14:paraId="35347C72" w14:textId="3996EF1E" w:rsidR="0020616E" w:rsidRDefault="0020616E" w:rsidP="00C7520F">
      <w:pPr>
        <w:spacing w:after="0"/>
        <w:rPr>
          <w:rFonts w:ascii="Open Sans" w:hAnsi="Open Sans" w:cs="Open Sans"/>
          <w:sz w:val="20"/>
          <w:szCs w:val="20"/>
        </w:rPr>
      </w:pPr>
    </w:p>
    <w:p w14:paraId="6E60133C" w14:textId="5DEE601E" w:rsidR="0020616E" w:rsidRDefault="00EC57BB" w:rsidP="00EC57BB">
      <w:pPr>
        <w:pStyle w:val="Heading1"/>
      </w:pPr>
      <w:bookmarkStart w:id="36" w:name="_Toc96415199"/>
      <w:r>
        <w:t>Bijlagen</w:t>
      </w:r>
      <w:bookmarkEnd w:id="36"/>
    </w:p>
    <w:p w14:paraId="06C70E6A" w14:textId="2E0CCD49" w:rsidR="006919CC" w:rsidRPr="006919CC" w:rsidRDefault="006919CC" w:rsidP="006919CC">
      <w:pPr>
        <w:spacing w:after="0"/>
        <w:rPr>
          <w:rFonts w:ascii="Open Sans" w:hAnsi="Open Sans" w:cs="Open Sans"/>
          <w:sz w:val="20"/>
          <w:szCs w:val="20"/>
        </w:rPr>
      </w:pPr>
      <w:r w:rsidRPr="006919CC">
        <w:rPr>
          <w:rFonts w:ascii="Open Sans" w:hAnsi="Open Sans" w:cs="Open Sans"/>
          <w:b/>
          <w:bCs/>
          <w:sz w:val="20"/>
          <w:szCs w:val="20"/>
        </w:rPr>
        <w:t>Bijlage A:</w:t>
      </w:r>
      <w:r w:rsidRPr="006919CC">
        <w:rPr>
          <w:rFonts w:ascii="Open Sans" w:hAnsi="Open Sans" w:cs="Open Sans"/>
          <w:sz w:val="20"/>
          <w:szCs w:val="20"/>
        </w:rPr>
        <w:t xml:space="preserve"> Verklaring benadeelde persoon - </w:t>
      </w:r>
      <w:r w:rsidR="00D53E6A">
        <w:rPr>
          <w:rFonts w:ascii="Open Sans" w:hAnsi="Open Sans" w:cs="Open Sans"/>
          <w:sz w:val="20"/>
          <w:szCs w:val="20"/>
        </w:rPr>
        <w:t>blz</w:t>
      </w:r>
      <w:r w:rsidRPr="006919CC">
        <w:rPr>
          <w:rFonts w:ascii="Open Sans" w:hAnsi="Open Sans" w:cs="Open Sans"/>
          <w:sz w:val="20"/>
          <w:szCs w:val="20"/>
        </w:rPr>
        <w:t>. 20</w:t>
      </w:r>
    </w:p>
    <w:p w14:paraId="30D820EA" w14:textId="77777777" w:rsidR="006919CC" w:rsidRPr="006919CC" w:rsidRDefault="006919CC" w:rsidP="006919CC">
      <w:pPr>
        <w:spacing w:after="0"/>
        <w:rPr>
          <w:rFonts w:ascii="Open Sans" w:hAnsi="Open Sans" w:cs="Open Sans"/>
          <w:sz w:val="16"/>
          <w:szCs w:val="16"/>
        </w:rPr>
      </w:pPr>
    </w:p>
    <w:p w14:paraId="76B32B18" w14:textId="157DD750" w:rsidR="0020616E" w:rsidRDefault="006919CC" w:rsidP="006919CC">
      <w:pPr>
        <w:spacing w:after="0"/>
        <w:rPr>
          <w:rFonts w:ascii="Open Sans" w:hAnsi="Open Sans" w:cs="Open Sans"/>
          <w:sz w:val="20"/>
          <w:szCs w:val="20"/>
        </w:rPr>
      </w:pPr>
      <w:r w:rsidRPr="006919CC">
        <w:rPr>
          <w:rFonts w:ascii="Open Sans" w:hAnsi="Open Sans" w:cs="Open Sans"/>
          <w:b/>
          <w:bCs/>
          <w:sz w:val="20"/>
          <w:szCs w:val="20"/>
        </w:rPr>
        <w:t>Bijlage B:</w:t>
      </w:r>
      <w:r w:rsidRPr="006919CC">
        <w:rPr>
          <w:rFonts w:ascii="Open Sans" w:hAnsi="Open Sans" w:cs="Open Sans"/>
          <w:sz w:val="20"/>
          <w:szCs w:val="20"/>
        </w:rPr>
        <w:t xml:space="preserve"> Doorverwijsformulier - </w:t>
      </w:r>
      <w:r w:rsidR="00D53E6A">
        <w:rPr>
          <w:rFonts w:ascii="Open Sans" w:hAnsi="Open Sans" w:cs="Open Sans"/>
          <w:sz w:val="20"/>
          <w:szCs w:val="20"/>
        </w:rPr>
        <w:t>blz</w:t>
      </w:r>
      <w:r w:rsidRPr="006919CC">
        <w:rPr>
          <w:rFonts w:ascii="Open Sans" w:hAnsi="Open Sans" w:cs="Open Sans"/>
          <w:sz w:val="20"/>
          <w:szCs w:val="20"/>
        </w:rPr>
        <w:t>. 21</w:t>
      </w:r>
    </w:p>
    <w:p w14:paraId="73673F2C" w14:textId="5AEF6289" w:rsidR="0020616E" w:rsidRDefault="0020616E" w:rsidP="00C7520F">
      <w:pPr>
        <w:spacing w:after="0"/>
        <w:rPr>
          <w:rFonts w:ascii="Open Sans" w:hAnsi="Open Sans" w:cs="Open Sans"/>
          <w:sz w:val="20"/>
          <w:szCs w:val="20"/>
        </w:rPr>
      </w:pPr>
    </w:p>
    <w:p w14:paraId="2CA3FCCF" w14:textId="2A265F47" w:rsidR="0020616E" w:rsidRDefault="0020616E" w:rsidP="00C7520F">
      <w:pPr>
        <w:spacing w:after="0"/>
        <w:rPr>
          <w:rFonts w:ascii="Open Sans" w:hAnsi="Open Sans" w:cs="Open Sans"/>
          <w:sz w:val="20"/>
          <w:szCs w:val="20"/>
        </w:rPr>
      </w:pPr>
    </w:p>
    <w:p w14:paraId="1D21E49C" w14:textId="384C08E4" w:rsidR="0020616E" w:rsidRDefault="0020616E" w:rsidP="00C7520F">
      <w:pPr>
        <w:spacing w:after="0"/>
        <w:rPr>
          <w:rFonts w:ascii="Open Sans" w:hAnsi="Open Sans" w:cs="Open Sans"/>
          <w:sz w:val="20"/>
          <w:szCs w:val="20"/>
        </w:rPr>
      </w:pPr>
    </w:p>
    <w:p w14:paraId="57FDF2F6" w14:textId="445EA2EE" w:rsidR="0020616E" w:rsidRDefault="0020616E" w:rsidP="00C7520F">
      <w:pPr>
        <w:spacing w:after="0"/>
        <w:rPr>
          <w:rFonts w:ascii="Open Sans" w:hAnsi="Open Sans" w:cs="Open Sans"/>
          <w:sz w:val="20"/>
          <w:szCs w:val="20"/>
        </w:rPr>
      </w:pPr>
    </w:p>
    <w:p w14:paraId="7D9D5CF3" w14:textId="1903C3FA" w:rsidR="0020616E" w:rsidRDefault="0020616E" w:rsidP="00C7520F">
      <w:pPr>
        <w:spacing w:after="0"/>
        <w:rPr>
          <w:rFonts w:ascii="Open Sans" w:hAnsi="Open Sans" w:cs="Open Sans"/>
          <w:sz w:val="20"/>
          <w:szCs w:val="20"/>
        </w:rPr>
      </w:pPr>
    </w:p>
    <w:p w14:paraId="4081FE4D" w14:textId="56059774" w:rsidR="0020616E" w:rsidRDefault="0020616E" w:rsidP="00C7520F">
      <w:pPr>
        <w:spacing w:after="0"/>
        <w:rPr>
          <w:rFonts w:ascii="Open Sans" w:hAnsi="Open Sans" w:cs="Open Sans"/>
          <w:sz w:val="20"/>
          <w:szCs w:val="20"/>
        </w:rPr>
      </w:pPr>
    </w:p>
    <w:p w14:paraId="2F9021EC" w14:textId="477219F9" w:rsidR="0020616E" w:rsidRDefault="0020616E" w:rsidP="00C7520F">
      <w:pPr>
        <w:spacing w:after="0"/>
        <w:rPr>
          <w:rFonts w:ascii="Open Sans" w:hAnsi="Open Sans" w:cs="Open Sans"/>
          <w:sz w:val="20"/>
          <w:szCs w:val="20"/>
        </w:rPr>
      </w:pPr>
    </w:p>
    <w:p w14:paraId="7F5B4AFB" w14:textId="6C58841B" w:rsidR="0020616E" w:rsidRDefault="0020616E" w:rsidP="00C7520F">
      <w:pPr>
        <w:spacing w:after="0"/>
        <w:rPr>
          <w:rFonts w:ascii="Open Sans" w:hAnsi="Open Sans" w:cs="Open Sans"/>
          <w:sz w:val="20"/>
          <w:szCs w:val="20"/>
        </w:rPr>
      </w:pPr>
    </w:p>
    <w:p w14:paraId="1AD0E2A4" w14:textId="5A937788" w:rsidR="0020616E" w:rsidRDefault="0020616E" w:rsidP="00C7520F">
      <w:pPr>
        <w:spacing w:after="0"/>
        <w:rPr>
          <w:rFonts w:ascii="Open Sans" w:hAnsi="Open Sans" w:cs="Open Sans"/>
          <w:sz w:val="20"/>
          <w:szCs w:val="20"/>
        </w:rPr>
      </w:pPr>
    </w:p>
    <w:p w14:paraId="665D80F5" w14:textId="2C292E11" w:rsidR="0020616E" w:rsidRDefault="0020616E" w:rsidP="00C7520F">
      <w:pPr>
        <w:spacing w:after="0"/>
        <w:rPr>
          <w:rFonts w:ascii="Open Sans" w:hAnsi="Open Sans" w:cs="Open Sans"/>
          <w:sz w:val="20"/>
          <w:szCs w:val="20"/>
        </w:rPr>
      </w:pPr>
    </w:p>
    <w:p w14:paraId="42D90DB4" w14:textId="1BEF8FD4" w:rsidR="0020616E" w:rsidRDefault="0020616E" w:rsidP="00C7520F">
      <w:pPr>
        <w:spacing w:after="0"/>
        <w:rPr>
          <w:rFonts w:ascii="Open Sans" w:hAnsi="Open Sans" w:cs="Open Sans"/>
          <w:sz w:val="20"/>
          <w:szCs w:val="20"/>
        </w:rPr>
      </w:pPr>
    </w:p>
    <w:p w14:paraId="506D7EE6" w14:textId="13AA10F4" w:rsidR="0020616E" w:rsidRDefault="0020616E" w:rsidP="00C7520F">
      <w:pPr>
        <w:spacing w:after="0"/>
        <w:rPr>
          <w:rFonts w:ascii="Open Sans" w:hAnsi="Open Sans" w:cs="Open Sans"/>
          <w:sz w:val="20"/>
          <w:szCs w:val="20"/>
        </w:rPr>
      </w:pPr>
    </w:p>
    <w:p w14:paraId="7E591A7B" w14:textId="3B59E994" w:rsidR="0020616E" w:rsidRDefault="0020616E" w:rsidP="00C7520F">
      <w:pPr>
        <w:spacing w:after="0"/>
        <w:rPr>
          <w:rFonts w:ascii="Open Sans" w:hAnsi="Open Sans" w:cs="Open Sans"/>
          <w:sz w:val="20"/>
          <w:szCs w:val="20"/>
        </w:rPr>
      </w:pPr>
    </w:p>
    <w:p w14:paraId="0362A737" w14:textId="7AB5914A" w:rsidR="0020616E" w:rsidRDefault="0020616E" w:rsidP="00C7520F">
      <w:pPr>
        <w:spacing w:after="0"/>
        <w:rPr>
          <w:rFonts w:ascii="Open Sans" w:hAnsi="Open Sans" w:cs="Open Sans"/>
          <w:sz w:val="20"/>
          <w:szCs w:val="20"/>
        </w:rPr>
      </w:pPr>
    </w:p>
    <w:p w14:paraId="2293B973" w14:textId="183E241B" w:rsidR="0020616E" w:rsidRDefault="0020616E" w:rsidP="00C7520F">
      <w:pPr>
        <w:spacing w:after="0"/>
        <w:rPr>
          <w:rFonts w:ascii="Open Sans" w:hAnsi="Open Sans" w:cs="Open Sans"/>
          <w:sz w:val="20"/>
          <w:szCs w:val="20"/>
        </w:rPr>
      </w:pPr>
    </w:p>
    <w:p w14:paraId="22FBE38C" w14:textId="34552D21" w:rsidR="0020616E" w:rsidRDefault="0020616E" w:rsidP="00C7520F">
      <w:pPr>
        <w:spacing w:after="0"/>
        <w:rPr>
          <w:rFonts w:ascii="Open Sans" w:hAnsi="Open Sans" w:cs="Open Sans"/>
          <w:sz w:val="20"/>
          <w:szCs w:val="20"/>
        </w:rPr>
      </w:pPr>
    </w:p>
    <w:p w14:paraId="42B11877" w14:textId="1F046007" w:rsidR="0020616E" w:rsidRDefault="0020616E" w:rsidP="00C7520F">
      <w:pPr>
        <w:spacing w:after="0"/>
        <w:rPr>
          <w:rFonts w:ascii="Open Sans" w:hAnsi="Open Sans" w:cs="Open Sans"/>
          <w:sz w:val="20"/>
          <w:szCs w:val="20"/>
        </w:rPr>
      </w:pPr>
    </w:p>
    <w:p w14:paraId="05E4BB5F" w14:textId="32F4E249" w:rsidR="0020616E" w:rsidRDefault="0020616E" w:rsidP="00C7520F">
      <w:pPr>
        <w:spacing w:after="0"/>
        <w:rPr>
          <w:rFonts w:ascii="Open Sans" w:hAnsi="Open Sans" w:cs="Open Sans"/>
          <w:sz w:val="20"/>
          <w:szCs w:val="20"/>
        </w:rPr>
      </w:pPr>
    </w:p>
    <w:p w14:paraId="7799DBE3" w14:textId="64959DB5" w:rsidR="0020616E" w:rsidRDefault="0020616E" w:rsidP="00C7520F">
      <w:pPr>
        <w:spacing w:after="0"/>
        <w:rPr>
          <w:rFonts w:ascii="Open Sans" w:hAnsi="Open Sans" w:cs="Open Sans"/>
          <w:sz w:val="20"/>
          <w:szCs w:val="20"/>
        </w:rPr>
      </w:pPr>
    </w:p>
    <w:p w14:paraId="5AD00789" w14:textId="79BE0A5A" w:rsidR="0020616E" w:rsidRDefault="0020616E" w:rsidP="00C7520F">
      <w:pPr>
        <w:spacing w:after="0"/>
        <w:rPr>
          <w:rFonts w:ascii="Open Sans" w:hAnsi="Open Sans" w:cs="Open Sans"/>
          <w:sz w:val="20"/>
          <w:szCs w:val="20"/>
        </w:rPr>
      </w:pPr>
    </w:p>
    <w:p w14:paraId="0AA01B01" w14:textId="3B38B607" w:rsidR="0020616E" w:rsidRDefault="0020616E" w:rsidP="00C7520F">
      <w:pPr>
        <w:spacing w:after="0"/>
        <w:rPr>
          <w:rFonts w:ascii="Open Sans" w:hAnsi="Open Sans" w:cs="Open Sans"/>
          <w:sz w:val="20"/>
          <w:szCs w:val="20"/>
        </w:rPr>
      </w:pPr>
    </w:p>
    <w:p w14:paraId="09ABFB05" w14:textId="25C9A571" w:rsidR="0020616E" w:rsidRDefault="0020616E" w:rsidP="00C7520F">
      <w:pPr>
        <w:spacing w:after="0"/>
        <w:rPr>
          <w:rFonts w:ascii="Open Sans" w:hAnsi="Open Sans" w:cs="Open Sans"/>
          <w:sz w:val="20"/>
          <w:szCs w:val="20"/>
        </w:rPr>
      </w:pPr>
    </w:p>
    <w:p w14:paraId="43DCA37D" w14:textId="0278B82C" w:rsidR="0020616E" w:rsidRDefault="0020616E" w:rsidP="00C7520F">
      <w:pPr>
        <w:spacing w:after="0"/>
        <w:rPr>
          <w:rFonts w:ascii="Open Sans" w:hAnsi="Open Sans" w:cs="Open Sans"/>
          <w:sz w:val="20"/>
          <w:szCs w:val="20"/>
        </w:rPr>
      </w:pPr>
    </w:p>
    <w:p w14:paraId="6C3E2794" w14:textId="2781506E" w:rsidR="0020616E" w:rsidRDefault="0020616E" w:rsidP="00C7520F">
      <w:pPr>
        <w:spacing w:after="0"/>
        <w:rPr>
          <w:rFonts w:ascii="Open Sans" w:hAnsi="Open Sans" w:cs="Open Sans"/>
          <w:sz w:val="20"/>
          <w:szCs w:val="20"/>
        </w:rPr>
      </w:pPr>
    </w:p>
    <w:p w14:paraId="26F75983" w14:textId="7A31D05A" w:rsidR="0020616E" w:rsidRDefault="0020616E" w:rsidP="00C7520F">
      <w:pPr>
        <w:spacing w:after="0"/>
        <w:rPr>
          <w:rFonts w:ascii="Open Sans" w:hAnsi="Open Sans" w:cs="Open Sans"/>
          <w:sz w:val="20"/>
          <w:szCs w:val="20"/>
        </w:rPr>
      </w:pPr>
    </w:p>
    <w:p w14:paraId="6412FDC3" w14:textId="479DFF6D" w:rsidR="0020616E" w:rsidRDefault="0020616E" w:rsidP="00C7520F">
      <w:pPr>
        <w:spacing w:after="0"/>
        <w:rPr>
          <w:rFonts w:ascii="Open Sans" w:hAnsi="Open Sans" w:cs="Open Sans"/>
          <w:sz w:val="20"/>
          <w:szCs w:val="20"/>
        </w:rPr>
      </w:pPr>
    </w:p>
    <w:p w14:paraId="135CCD6B" w14:textId="6A414D06" w:rsidR="0020616E" w:rsidRDefault="0020616E" w:rsidP="00C7520F">
      <w:pPr>
        <w:spacing w:after="0"/>
        <w:rPr>
          <w:rFonts w:ascii="Open Sans" w:hAnsi="Open Sans" w:cs="Open Sans"/>
          <w:sz w:val="20"/>
          <w:szCs w:val="20"/>
        </w:rPr>
      </w:pPr>
    </w:p>
    <w:p w14:paraId="6634C023" w14:textId="10BBDA35" w:rsidR="0020616E" w:rsidRDefault="0020616E" w:rsidP="00C7520F">
      <w:pPr>
        <w:spacing w:after="0"/>
        <w:rPr>
          <w:rFonts w:ascii="Open Sans" w:hAnsi="Open Sans" w:cs="Open Sans"/>
          <w:sz w:val="20"/>
          <w:szCs w:val="20"/>
        </w:rPr>
      </w:pPr>
    </w:p>
    <w:p w14:paraId="11AECE6A" w14:textId="7A3183F5" w:rsidR="0020616E" w:rsidRDefault="0020616E" w:rsidP="00C7520F">
      <w:pPr>
        <w:spacing w:after="0"/>
        <w:rPr>
          <w:rFonts w:ascii="Open Sans" w:hAnsi="Open Sans" w:cs="Open Sans"/>
          <w:sz w:val="20"/>
          <w:szCs w:val="20"/>
        </w:rPr>
      </w:pPr>
    </w:p>
    <w:p w14:paraId="58A04AD5" w14:textId="1863BEE6" w:rsidR="0020616E" w:rsidRDefault="0020616E" w:rsidP="00C7520F">
      <w:pPr>
        <w:spacing w:after="0"/>
        <w:rPr>
          <w:rFonts w:ascii="Open Sans" w:hAnsi="Open Sans" w:cs="Open Sans"/>
          <w:sz w:val="20"/>
          <w:szCs w:val="20"/>
        </w:rPr>
      </w:pPr>
    </w:p>
    <w:p w14:paraId="459F3826" w14:textId="0839E54C" w:rsidR="0020616E" w:rsidRDefault="0020616E" w:rsidP="00C7520F">
      <w:pPr>
        <w:spacing w:after="0"/>
        <w:rPr>
          <w:rFonts w:ascii="Open Sans" w:hAnsi="Open Sans" w:cs="Open Sans"/>
          <w:sz w:val="20"/>
          <w:szCs w:val="20"/>
        </w:rPr>
      </w:pPr>
    </w:p>
    <w:p w14:paraId="301E3FC5" w14:textId="13813406" w:rsidR="0020616E" w:rsidRDefault="0020616E" w:rsidP="00C7520F">
      <w:pPr>
        <w:spacing w:after="0"/>
        <w:rPr>
          <w:rFonts w:ascii="Open Sans" w:hAnsi="Open Sans" w:cs="Open Sans"/>
          <w:sz w:val="20"/>
          <w:szCs w:val="20"/>
        </w:rPr>
      </w:pPr>
    </w:p>
    <w:p w14:paraId="5EB57A48" w14:textId="73210D85" w:rsidR="0020616E" w:rsidRDefault="0020616E" w:rsidP="00C7520F">
      <w:pPr>
        <w:spacing w:after="0"/>
        <w:rPr>
          <w:rFonts w:ascii="Open Sans" w:hAnsi="Open Sans" w:cs="Open Sans"/>
          <w:sz w:val="20"/>
          <w:szCs w:val="20"/>
        </w:rPr>
      </w:pPr>
    </w:p>
    <w:p w14:paraId="5610A0B3" w14:textId="56F1D6C1" w:rsidR="0020616E" w:rsidRDefault="0020616E" w:rsidP="00C7520F">
      <w:pPr>
        <w:spacing w:after="0"/>
        <w:rPr>
          <w:rFonts w:ascii="Open Sans" w:hAnsi="Open Sans" w:cs="Open Sans"/>
          <w:sz w:val="20"/>
          <w:szCs w:val="20"/>
        </w:rPr>
      </w:pPr>
    </w:p>
    <w:p w14:paraId="16C8A141" w14:textId="29DEE6BF" w:rsidR="0020616E" w:rsidRDefault="0020616E" w:rsidP="00C7520F">
      <w:pPr>
        <w:spacing w:after="0"/>
        <w:rPr>
          <w:rFonts w:ascii="Open Sans" w:hAnsi="Open Sans" w:cs="Open Sans"/>
          <w:sz w:val="20"/>
          <w:szCs w:val="20"/>
        </w:rPr>
      </w:pPr>
    </w:p>
    <w:p w14:paraId="674706B3" w14:textId="2AD8EEA6" w:rsidR="0020616E" w:rsidRDefault="0020616E" w:rsidP="00C7520F">
      <w:pPr>
        <w:spacing w:after="0"/>
        <w:rPr>
          <w:rFonts w:ascii="Open Sans" w:hAnsi="Open Sans" w:cs="Open Sans"/>
          <w:sz w:val="20"/>
          <w:szCs w:val="20"/>
        </w:rPr>
      </w:pPr>
    </w:p>
    <w:p w14:paraId="5F48262D" w14:textId="3D3BD354" w:rsidR="0020616E" w:rsidRDefault="0020616E" w:rsidP="00C7520F">
      <w:pPr>
        <w:spacing w:after="0"/>
        <w:rPr>
          <w:rFonts w:ascii="Open Sans" w:hAnsi="Open Sans" w:cs="Open Sans"/>
          <w:sz w:val="20"/>
          <w:szCs w:val="20"/>
        </w:rPr>
      </w:pPr>
    </w:p>
    <w:p w14:paraId="3B270200" w14:textId="62849496" w:rsidR="00FD655C" w:rsidRDefault="00FD655C" w:rsidP="00C7520F">
      <w:pPr>
        <w:spacing w:after="0"/>
        <w:rPr>
          <w:rFonts w:ascii="Open Sans" w:hAnsi="Open Sans" w:cs="Open Sans"/>
          <w:sz w:val="20"/>
          <w:szCs w:val="20"/>
        </w:rPr>
      </w:pPr>
    </w:p>
    <w:p w14:paraId="13452F7D" w14:textId="603B7E96" w:rsidR="00FD655C" w:rsidRDefault="00FD655C" w:rsidP="00C7520F">
      <w:pPr>
        <w:spacing w:after="0"/>
        <w:rPr>
          <w:rFonts w:ascii="Open Sans" w:hAnsi="Open Sans" w:cs="Open Sans"/>
          <w:sz w:val="20"/>
          <w:szCs w:val="20"/>
        </w:rPr>
      </w:pPr>
    </w:p>
    <w:p w14:paraId="657438D3" w14:textId="36B4EBEA" w:rsidR="00FD655C" w:rsidRDefault="00FD655C" w:rsidP="00C7520F">
      <w:pPr>
        <w:spacing w:after="0"/>
        <w:rPr>
          <w:rFonts w:ascii="Open Sans" w:hAnsi="Open Sans" w:cs="Open Sans"/>
          <w:sz w:val="20"/>
          <w:szCs w:val="20"/>
        </w:rPr>
      </w:pPr>
    </w:p>
    <w:p w14:paraId="55CB541C" w14:textId="7466A9C9" w:rsidR="00FD655C" w:rsidRDefault="00FD655C" w:rsidP="00C7520F">
      <w:pPr>
        <w:spacing w:after="0"/>
        <w:rPr>
          <w:rFonts w:ascii="Open Sans" w:hAnsi="Open Sans" w:cs="Open Sans"/>
          <w:sz w:val="20"/>
          <w:szCs w:val="20"/>
        </w:rPr>
      </w:pPr>
    </w:p>
    <w:p w14:paraId="218C6847" w14:textId="228920C5" w:rsidR="00FD655C" w:rsidRDefault="00FD655C" w:rsidP="00C7520F">
      <w:pPr>
        <w:spacing w:after="0"/>
        <w:rPr>
          <w:rFonts w:ascii="Open Sans" w:hAnsi="Open Sans" w:cs="Open Sans"/>
          <w:sz w:val="20"/>
          <w:szCs w:val="20"/>
        </w:rPr>
      </w:pPr>
    </w:p>
    <w:p w14:paraId="01BAE928" w14:textId="7A8F50DC" w:rsidR="00FD655C" w:rsidRDefault="00FD655C" w:rsidP="00C7520F">
      <w:pPr>
        <w:spacing w:after="0"/>
        <w:rPr>
          <w:rFonts w:ascii="Open Sans" w:hAnsi="Open Sans" w:cs="Open Sans"/>
          <w:sz w:val="20"/>
          <w:szCs w:val="20"/>
        </w:rPr>
      </w:pPr>
    </w:p>
    <w:p w14:paraId="671E0401" w14:textId="058C837E" w:rsidR="00FD655C" w:rsidRDefault="00FD655C" w:rsidP="00C7520F">
      <w:pPr>
        <w:spacing w:after="0"/>
        <w:rPr>
          <w:rFonts w:ascii="Open Sans" w:hAnsi="Open Sans" w:cs="Open Sans"/>
          <w:sz w:val="20"/>
          <w:szCs w:val="20"/>
        </w:rPr>
      </w:pPr>
    </w:p>
    <w:p w14:paraId="7A9D262D" w14:textId="57F9EC79" w:rsidR="00FD655C" w:rsidRDefault="00B304B8" w:rsidP="00C7520F">
      <w:pPr>
        <w:spacing w:after="0"/>
        <w:rPr>
          <w:rFonts w:ascii="Open Sans" w:hAnsi="Open Sans" w:cs="Open Sans"/>
          <w:sz w:val="20"/>
          <w:szCs w:val="20"/>
        </w:rPr>
      </w:pPr>
      <w:r>
        <w:rPr>
          <w:rFonts w:ascii="Open Sans" w:hAnsi="Open Sans" w:cs="Open Sans"/>
          <w:noProof/>
          <w:sz w:val="20"/>
          <w:szCs w:val="20"/>
        </w:rPr>
        <w:drawing>
          <wp:anchor distT="0" distB="0" distL="114300" distR="114300" simplePos="0" relativeHeight="251710464" behindDoc="0" locked="0" layoutInCell="1" allowOverlap="1" wp14:anchorId="67CEDE70" wp14:editId="708BE586">
            <wp:simplePos x="0" y="0"/>
            <wp:positionH relativeFrom="margin">
              <wp:align>center</wp:align>
            </wp:positionH>
            <wp:positionV relativeFrom="paragraph">
              <wp:posOffset>-3465</wp:posOffset>
            </wp:positionV>
            <wp:extent cx="5981624" cy="9397897"/>
            <wp:effectExtent l="0" t="0" r="635"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1624" cy="93978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00A0F" w14:textId="4E8824D5" w:rsidR="00FD655C" w:rsidRDefault="00FD655C" w:rsidP="00C7520F">
      <w:pPr>
        <w:spacing w:after="0"/>
        <w:rPr>
          <w:rFonts w:ascii="Open Sans" w:hAnsi="Open Sans" w:cs="Open Sans"/>
          <w:sz w:val="20"/>
          <w:szCs w:val="20"/>
        </w:rPr>
      </w:pPr>
    </w:p>
    <w:p w14:paraId="74D853D1" w14:textId="2A147AEE" w:rsidR="00FD655C" w:rsidRDefault="00FD655C" w:rsidP="00C7520F">
      <w:pPr>
        <w:spacing w:after="0"/>
        <w:rPr>
          <w:rFonts w:ascii="Open Sans" w:hAnsi="Open Sans" w:cs="Open Sans"/>
          <w:sz w:val="20"/>
          <w:szCs w:val="20"/>
        </w:rPr>
      </w:pPr>
    </w:p>
    <w:p w14:paraId="6EBCB5A1" w14:textId="01486FD6" w:rsidR="00FD655C" w:rsidRDefault="00FD655C" w:rsidP="00C7520F">
      <w:pPr>
        <w:spacing w:after="0"/>
        <w:rPr>
          <w:rFonts w:ascii="Open Sans" w:hAnsi="Open Sans" w:cs="Open Sans"/>
          <w:sz w:val="20"/>
          <w:szCs w:val="20"/>
        </w:rPr>
      </w:pPr>
    </w:p>
    <w:p w14:paraId="46D65027" w14:textId="26CDBA71" w:rsidR="00FD655C" w:rsidRDefault="00FD655C" w:rsidP="00C7520F">
      <w:pPr>
        <w:spacing w:after="0"/>
        <w:rPr>
          <w:rFonts w:ascii="Open Sans" w:hAnsi="Open Sans" w:cs="Open Sans"/>
          <w:sz w:val="20"/>
          <w:szCs w:val="20"/>
        </w:rPr>
      </w:pPr>
    </w:p>
    <w:p w14:paraId="3D764576" w14:textId="7D53937C" w:rsidR="00FD655C" w:rsidRDefault="00FD655C" w:rsidP="00C7520F">
      <w:pPr>
        <w:spacing w:after="0"/>
        <w:rPr>
          <w:rFonts w:ascii="Open Sans" w:hAnsi="Open Sans" w:cs="Open Sans"/>
          <w:sz w:val="20"/>
          <w:szCs w:val="20"/>
        </w:rPr>
      </w:pPr>
    </w:p>
    <w:p w14:paraId="0A4DF12A" w14:textId="6B298822" w:rsidR="00FD655C" w:rsidRDefault="00FD655C" w:rsidP="00C7520F">
      <w:pPr>
        <w:spacing w:after="0"/>
        <w:rPr>
          <w:rFonts w:ascii="Open Sans" w:hAnsi="Open Sans" w:cs="Open Sans"/>
          <w:sz w:val="20"/>
          <w:szCs w:val="20"/>
        </w:rPr>
      </w:pPr>
    </w:p>
    <w:p w14:paraId="3358832D" w14:textId="65AD34E1" w:rsidR="00FD655C" w:rsidRDefault="00FD655C" w:rsidP="00C7520F">
      <w:pPr>
        <w:spacing w:after="0"/>
        <w:rPr>
          <w:rFonts w:ascii="Open Sans" w:hAnsi="Open Sans" w:cs="Open Sans"/>
          <w:sz w:val="20"/>
          <w:szCs w:val="20"/>
        </w:rPr>
      </w:pPr>
    </w:p>
    <w:p w14:paraId="40D28C48" w14:textId="685C7940" w:rsidR="00FD655C" w:rsidRDefault="00FD655C" w:rsidP="00C7520F">
      <w:pPr>
        <w:spacing w:after="0"/>
        <w:rPr>
          <w:rFonts w:ascii="Open Sans" w:hAnsi="Open Sans" w:cs="Open Sans"/>
          <w:sz w:val="20"/>
          <w:szCs w:val="20"/>
        </w:rPr>
      </w:pPr>
    </w:p>
    <w:p w14:paraId="3EA476F3" w14:textId="467414EE" w:rsidR="00FD655C" w:rsidRDefault="00FD655C" w:rsidP="00C7520F">
      <w:pPr>
        <w:spacing w:after="0"/>
        <w:rPr>
          <w:rFonts w:ascii="Open Sans" w:hAnsi="Open Sans" w:cs="Open Sans"/>
          <w:sz w:val="20"/>
          <w:szCs w:val="20"/>
        </w:rPr>
      </w:pPr>
    </w:p>
    <w:p w14:paraId="6E53C154" w14:textId="1E2CAFAD" w:rsidR="00FD655C" w:rsidRDefault="00FD655C" w:rsidP="00C7520F">
      <w:pPr>
        <w:spacing w:after="0"/>
        <w:rPr>
          <w:rFonts w:ascii="Open Sans" w:hAnsi="Open Sans" w:cs="Open Sans"/>
          <w:sz w:val="20"/>
          <w:szCs w:val="20"/>
        </w:rPr>
      </w:pPr>
    </w:p>
    <w:p w14:paraId="335C3293" w14:textId="730D0A1D" w:rsidR="00FD655C" w:rsidRDefault="00FD655C" w:rsidP="00C7520F">
      <w:pPr>
        <w:spacing w:after="0"/>
        <w:rPr>
          <w:rFonts w:ascii="Open Sans" w:hAnsi="Open Sans" w:cs="Open Sans"/>
          <w:sz w:val="20"/>
          <w:szCs w:val="20"/>
        </w:rPr>
      </w:pPr>
    </w:p>
    <w:p w14:paraId="5649FD22" w14:textId="6F80F244" w:rsidR="00FD655C" w:rsidRDefault="00FD655C" w:rsidP="00C7520F">
      <w:pPr>
        <w:spacing w:after="0"/>
        <w:rPr>
          <w:rFonts w:ascii="Open Sans" w:hAnsi="Open Sans" w:cs="Open Sans"/>
          <w:sz w:val="20"/>
          <w:szCs w:val="20"/>
        </w:rPr>
      </w:pPr>
    </w:p>
    <w:p w14:paraId="40DB10A4" w14:textId="2F1A39D2" w:rsidR="00FD655C" w:rsidRDefault="00FD655C" w:rsidP="00C7520F">
      <w:pPr>
        <w:spacing w:after="0"/>
        <w:rPr>
          <w:rFonts w:ascii="Open Sans" w:hAnsi="Open Sans" w:cs="Open Sans"/>
          <w:sz w:val="20"/>
          <w:szCs w:val="20"/>
        </w:rPr>
      </w:pPr>
    </w:p>
    <w:p w14:paraId="1C2909C1" w14:textId="6D67EA22" w:rsidR="00FD655C" w:rsidRDefault="00FD655C" w:rsidP="00C7520F">
      <w:pPr>
        <w:spacing w:after="0"/>
        <w:rPr>
          <w:rFonts w:ascii="Open Sans" w:hAnsi="Open Sans" w:cs="Open Sans"/>
          <w:sz w:val="20"/>
          <w:szCs w:val="20"/>
        </w:rPr>
      </w:pPr>
    </w:p>
    <w:p w14:paraId="468DFCF5" w14:textId="502E1E57" w:rsidR="00FD655C" w:rsidRDefault="00FD655C" w:rsidP="00C7520F">
      <w:pPr>
        <w:spacing w:after="0"/>
        <w:rPr>
          <w:rFonts w:ascii="Open Sans" w:hAnsi="Open Sans" w:cs="Open Sans"/>
          <w:sz w:val="20"/>
          <w:szCs w:val="20"/>
        </w:rPr>
      </w:pPr>
    </w:p>
    <w:p w14:paraId="144ED98F" w14:textId="2FFCF048" w:rsidR="00FD655C" w:rsidRDefault="00FD655C" w:rsidP="00C7520F">
      <w:pPr>
        <w:spacing w:after="0"/>
        <w:rPr>
          <w:rFonts w:ascii="Open Sans" w:hAnsi="Open Sans" w:cs="Open Sans"/>
          <w:sz w:val="20"/>
          <w:szCs w:val="20"/>
        </w:rPr>
      </w:pPr>
    </w:p>
    <w:p w14:paraId="159ACFE1" w14:textId="6F25966B" w:rsidR="00FD655C" w:rsidRDefault="00FD655C" w:rsidP="00C7520F">
      <w:pPr>
        <w:spacing w:after="0"/>
        <w:rPr>
          <w:rFonts w:ascii="Open Sans" w:hAnsi="Open Sans" w:cs="Open Sans"/>
          <w:sz w:val="20"/>
          <w:szCs w:val="20"/>
        </w:rPr>
      </w:pPr>
    </w:p>
    <w:p w14:paraId="1008831B" w14:textId="319A5C94" w:rsidR="00FD655C" w:rsidRDefault="00FD655C" w:rsidP="00C7520F">
      <w:pPr>
        <w:spacing w:after="0"/>
        <w:rPr>
          <w:rFonts w:ascii="Open Sans" w:hAnsi="Open Sans" w:cs="Open Sans"/>
          <w:sz w:val="20"/>
          <w:szCs w:val="20"/>
        </w:rPr>
      </w:pPr>
    </w:p>
    <w:p w14:paraId="09DE7555" w14:textId="3647F002" w:rsidR="00FD655C" w:rsidRDefault="00FD655C" w:rsidP="00C7520F">
      <w:pPr>
        <w:spacing w:after="0"/>
        <w:rPr>
          <w:rFonts w:ascii="Open Sans" w:hAnsi="Open Sans" w:cs="Open Sans"/>
          <w:sz w:val="20"/>
          <w:szCs w:val="20"/>
        </w:rPr>
      </w:pPr>
    </w:p>
    <w:p w14:paraId="00CF4410" w14:textId="2A72CA4B" w:rsidR="00FD655C" w:rsidRDefault="00FD655C" w:rsidP="00C7520F">
      <w:pPr>
        <w:spacing w:after="0"/>
        <w:rPr>
          <w:rFonts w:ascii="Open Sans" w:hAnsi="Open Sans" w:cs="Open Sans"/>
          <w:sz w:val="20"/>
          <w:szCs w:val="20"/>
        </w:rPr>
      </w:pPr>
    </w:p>
    <w:p w14:paraId="10C766BB" w14:textId="4CBCDDDA" w:rsidR="00FD655C" w:rsidRDefault="00FD655C" w:rsidP="00C7520F">
      <w:pPr>
        <w:spacing w:after="0"/>
        <w:rPr>
          <w:rFonts w:ascii="Open Sans" w:hAnsi="Open Sans" w:cs="Open Sans"/>
          <w:sz w:val="20"/>
          <w:szCs w:val="20"/>
        </w:rPr>
      </w:pPr>
    </w:p>
    <w:p w14:paraId="0497C216" w14:textId="4CFD8588" w:rsidR="00FD655C" w:rsidRDefault="00FD655C" w:rsidP="00C7520F">
      <w:pPr>
        <w:spacing w:after="0"/>
        <w:rPr>
          <w:rFonts w:ascii="Open Sans" w:hAnsi="Open Sans" w:cs="Open Sans"/>
          <w:sz w:val="20"/>
          <w:szCs w:val="20"/>
        </w:rPr>
      </w:pPr>
    </w:p>
    <w:p w14:paraId="34F88D72" w14:textId="3E571C7D" w:rsidR="00FD655C" w:rsidRDefault="00FD655C" w:rsidP="00C7520F">
      <w:pPr>
        <w:spacing w:after="0"/>
        <w:rPr>
          <w:rFonts w:ascii="Open Sans" w:hAnsi="Open Sans" w:cs="Open Sans"/>
          <w:sz w:val="20"/>
          <w:szCs w:val="20"/>
        </w:rPr>
      </w:pPr>
    </w:p>
    <w:p w14:paraId="2EECCB97" w14:textId="4D4B3413" w:rsidR="00FD655C" w:rsidRDefault="00FD655C" w:rsidP="00C7520F">
      <w:pPr>
        <w:spacing w:after="0"/>
        <w:rPr>
          <w:rFonts w:ascii="Open Sans" w:hAnsi="Open Sans" w:cs="Open Sans"/>
          <w:sz w:val="20"/>
          <w:szCs w:val="20"/>
        </w:rPr>
      </w:pPr>
    </w:p>
    <w:p w14:paraId="59199D09" w14:textId="46AA3DD5" w:rsidR="00FD655C" w:rsidRDefault="00FD655C" w:rsidP="00C7520F">
      <w:pPr>
        <w:spacing w:after="0"/>
        <w:rPr>
          <w:rFonts w:ascii="Open Sans" w:hAnsi="Open Sans" w:cs="Open Sans"/>
          <w:sz w:val="20"/>
          <w:szCs w:val="20"/>
        </w:rPr>
      </w:pPr>
    </w:p>
    <w:p w14:paraId="0C12ECDF" w14:textId="4D15EE58" w:rsidR="00FD655C" w:rsidRDefault="00FD655C" w:rsidP="00C7520F">
      <w:pPr>
        <w:spacing w:after="0"/>
        <w:rPr>
          <w:rFonts w:ascii="Open Sans" w:hAnsi="Open Sans" w:cs="Open Sans"/>
          <w:sz w:val="20"/>
          <w:szCs w:val="20"/>
        </w:rPr>
      </w:pPr>
    </w:p>
    <w:p w14:paraId="5D657CCF" w14:textId="1971FF0C" w:rsidR="00FD655C" w:rsidRDefault="00FD655C" w:rsidP="00C7520F">
      <w:pPr>
        <w:spacing w:after="0"/>
        <w:rPr>
          <w:rFonts w:ascii="Open Sans" w:hAnsi="Open Sans" w:cs="Open Sans"/>
          <w:sz w:val="20"/>
          <w:szCs w:val="20"/>
        </w:rPr>
      </w:pPr>
    </w:p>
    <w:p w14:paraId="45522DC6" w14:textId="7CB2EA87" w:rsidR="00FD655C" w:rsidRDefault="00FD655C" w:rsidP="00C7520F">
      <w:pPr>
        <w:spacing w:after="0"/>
        <w:rPr>
          <w:rFonts w:ascii="Open Sans" w:hAnsi="Open Sans" w:cs="Open Sans"/>
          <w:sz w:val="20"/>
          <w:szCs w:val="20"/>
        </w:rPr>
      </w:pPr>
    </w:p>
    <w:p w14:paraId="76DC48EE" w14:textId="7BE6D775" w:rsidR="00FD655C" w:rsidRDefault="00FD655C" w:rsidP="00C7520F">
      <w:pPr>
        <w:spacing w:after="0"/>
        <w:rPr>
          <w:rFonts w:ascii="Open Sans" w:hAnsi="Open Sans" w:cs="Open Sans"/>
          <w:sz w:val="20"/>
          <w:szCs w:val="20"/>
        </w:rPr>
      </w:pPr>
    </w:p>
    <w:p w14:paraId="61E48D3A" w14:textId="180ACF4D" w:rsidR="00FD655C" w:rsidRDefault="00FD655C" w:rsidP="00C7520F">
      <w:pPr>
        <w:spacing w:after="0"/>
        <w:rPr>
          <w:rFonts w:ascii="Open Sans" w:hAnsi="Open Sans" w:cs="Open Sans"/>
          <w:sz w:val="20"/>
          <w:szCs w:val="20"/>
        </w:rPr>
      </w:pPr>
    </w:p>
    <w:p w14:paraId="71BF7FA8" w14:textId="5A914332" w:rsidR="00FD655C" w:rsidRDefault="00FD655C" w:rsidP="00C7520F">
      <w:pPr>
        <w:spacing w:after="0"/>
        <w:rPr>
          <w:rFonts w:ascii="Open Sans" w:hAnsi="Open Sans" w:cs="Open Sans"/>
          <w:sz w:val="20"/>
          <w:szCs w:val="20"/>
        </w:rPr>
      </w:pPr>
    </w:p>
    <w:p w14:paraId="11CBB60D" w14:textId="4F13BEE1" w:rsidR="00FD655C" w:rsidRDefault="00FD655C" w:rsidP="00C7520F">
      <w:pPr>
        <w:spacing w:after="0"/>
        <w:rPr>
          <w:rFonts w:ascii="Open Sans" w:hAnsi="Open Sans" w:cs="Open Sans"/>
          <w:sz w:val="20"/>
          <w:szCs w:val="20"/>
        </w:rPr>
      </w:pPr>
    </w:p>
    <w:p w14:paraId="438E9362" w14:textId="4FB8E1AE" w:rsidR="00FD655C" w:rsidRDefault="00FD655C" w:rsidP="00C7520F">
      <w:pPr>
        <w:spacing w:after="0"/>
        <w:rPr>
          <w:rFonts w:ascii="Open Sans" w:hAnsi="Open Sans" w:cs="Open Sans"/>
          <w:sz w:val="20"/>
          <w:szCs w:val="20"/>
        </w:rPr>
      </w:pPr>
    </w:p>
    <w:p w14:paraId="02B6AA34" w14:textId="34AC4623" w:rsidR="00FD655C" w:rsidRDefault="00FD655C" w:rsidP="00C7520F">
      <w:pPr>
        <w:spacing w:after="0"/>
        <w:rPr>
          <w:rFonts w:ascii="Open Sans" w:hAnsi="Open Sans" w:cs="Open Sans"/>
          <w:sz w:val="20"/>
          <w:szCs w:val="20"/>
        </w:rPr>
      </w:pPr>
    </w:p>
    <w:p w14:paraId="500B7DDD" w14:textId="63E86D43" w:rsidR="00FD655C" w:rsidRDefault="00FD655C" w:rsidP="00C7520F">
      <w:pPr>
        <w:spacing w:after="0"/>
        <w:rPr>
          <w:rFonts w:ascii="Open Sans" w:hAnsi="Open Sans" w:cs="Open Sans"/>
          <w:sz w:val="20"/>
          <w:szCs w:val="20"/>
        </w:rPr>
      </w:pPr>
    </w:p>
    <w:p w14:paraId="66B48558" w14:textId="366C714A" w:rsidR="00FD655C" w:rsidRDefault="00FD655C" w:rsidP="00C7520F">
      <w:pPr>
        <w:spacing w:after="0"/>
        <w:rPr>
          <w:rFonts w:ascii="Open Sans" w:hAnsi="Open Sans" w:cs="Open Sans"/>
          <w:sz w:val="20"/>
          <w:szCs w:val="20"/>
        </w:rPr>
      </w:pPr>
    </w:p>
    <w:p w14:paraId="7942E212" w14:textId="15E7C39A" w:rsidR="00FD655C" w:rsidRDefault="00FD655C" w:rsidP="00C7520F">
      <w:pPr>
        <w:spacing w:after="0"/>
        <w:rPr>
          <w:rFonts w:ascii="Open Sans" w:hAnsi="Open Sans" w:cs="Open Sans"/>
          <w:sz w:val="20"/>
          <w:szCs w:val="20"/>
        </w:rPr>
      </w:pPr>
    </w:p>
    <w:p w14:paraId="7747B68B" w14:textId="1532FD44" w:rsidR="00FD655C" w:rsidRDefault="00FD655C" w:rsidP="00C7520F">
      <w:pPr>
        <w:spacing w:after="0"/>
        <w:rPr>
          <w:rFonts w:ascii="Open Sans" w:hAnsi="Open Sans" w:cs="Open Sans"/>
          <w:sz w:val="20"/>
          <w:szCs w:val="20"/>
        </w:rPr>
      </w:pPr>
    </w:p>
    <w:p w14:paraId="602ADC76" w14:textId="67589500" w:rsidR="00FD655C" w:rsidRDefault="00FD655C" w:rsidP="00C7520F">
      <w:pPr>
        <w:spacing w:after="0"/>
        <w:rPr>
          <w:rFonts w:ascii="Open Sans" w:hAnsi="Open Sans" w:cs="Open Sans"/>
          <w:sz w:val="20"/>
          <w:szCs w:val="20"/>
        </w:rPr>
      </w:pPr>
    </w:p>
    <w:p w14:paraId="4C58FDB0" w14:textId="0D0916DE" w:rsidR="00FD655C" w:rsidRDefault="00FD655C" w:rsidP="00C7520F">
      <w:pPr>
        <w:spacing w:after="0"/>
        <w:rPr>
          <w:rFonts w:ascii="Open Sans" w:hAnsi="Open Sans" w:cs="Open Sans"/>
          <w:sz w:val="20"/>
          <w:szCs w:val="20"/>
        </w:rPr>
      </w:pPr>
    </w:p>
    <w:p w14:paraId="30BEF287" w14:textId="286B0182" w:rsidR="00FD655C" w:rsidRDefault="00FD655C" w:rsidP="00C7520F">
      <w:pPr>
        <w:spacing w:after="0"/>
        <w:rPr>
          <w:rFonts w:ascii="Open Sans" w:hAnsi="Open Sans" w:cs="Open Sans"/>
          <w:sz w:val="20"/>
          <w:szCs w:val="20"/>
        </w:rPr>
      </w:pPr>
    </w:p>
    <w:p w14:paraId="2C259140" w14:textId="3842007E" w:rsidR="00FD655C" w:rsidRDefault="00FD655C" w:rsidP="00C7520F">
      <w:pPr>
        <w:spacing w:after="0"/>
        <w:rPr>
          <w:rFonts w:ascii="Open Sans" w:hAnsi="Open Sans" w:cs="Open Sans"/>
          <w:sz w:val="20"/>
          <w:szCs w:val="20"/>
        </w:rPr>
      </w:pPr>
    </w:p>
    <w:p w14:paraId="5719BD1C" w14:textId="1178C520" w:rsidR="00FD655C" w:rsidRDefault="00FD655C" w:rsidP="00C7520F">
      <w:pPr>
        <w:spacing w:after="0"/>
        <w:rPr>
          <w:rFonts w:ascii="Open Sans" w:hAnsi="Open Sans" w:cs="Open Sans"/>
          <w:sz w:val="20"/>
          <w:szCs w:val="20"/>
        </w:rPr>
      </w:pPr>
    </w:p>
    <w:p w14:paraId="612F09F4" w14:textId="649DD1B8" w:rsidR="00FD655C" w:rsidRDefault="00FD655C" w:rsidP="00C7520F">
      <w:pPr>
        <w:spacing w:after="0"/>
        <w:rPr>
          <w:rFonts w:ascii="Open Sans" w:hAnsi="Open Sans" w:cs="Open Sans"/>
          <w:sz w:val="20"/>
          <w:szCs w:val="20"/>
        </w:rPr>
      </w:pPr>
    </w:p>
    <w:p w14:paraId="15837842" w14:textId="6FA92B7B" w:rsidR="00FD655C" w:rsidRDefault="00FD655C" w:rsidP="00C7520F">
      <w:pPr>
        <w:spacing w:after="0"/>
        <w:rPr>
          <w:rFonts w:ascii="Open Sans" w:hAnsi="Open Sans" w:cs="Open Sans"/>
          <w:sz w:val="20"/>
          <w:szCs w:val="20"/>
        </w:rPr>
      </w:pPr>
    </w:p>
    <w:p w14:paraId="47F5EDAB" w14:textId="40AB86D2" w:rsidR="00FD655C" w:rsidRDefault="00FD655C" w:rsidP="00C7520F">
      <w:pPr>
        <w:spacing w:after="0"/>
        <w:rPr>
          <w:rFonts w:ascii="Open Sans" w:hAnsi="Open Sans" w:cs="Open Sans"/>
          <w:sz w:val="20"/>
          <w:szCs w:val="20"/>
        </w:rPr>
      </w:pPr>
    </w:p>
    <w:p w14:paraId="0F600DFE" w14:textId="73058BBB" w:rsidR="00FD655C" w:rsidRDefault="00FD655C" w:rsidP="00C7520F">
      <w:pPr>
        <w:spacing w:after="0"/>
        <w:rPr>
          <w:rFonts w:ascii="Open Sans" w:hAnsi="Open Sans" w:cs="Open Sans"/>
          <w:sz w:val="20"/>
          <w:szCs w:val="20"/>
        </w:rPr>
      </w:pPr>
    </w:p>
    <w:p w14:paraId="36CE898F" w14:textId="2C7FF9E8" w:rsidR="00FD655C" w:rsidRDefault="00FD655C" w:rsidP="00C7520F">
      <w:pPr>
        <w:spacing w:after="0"/>
        <w:rPr>
          <w:rFonts w:ascii="Open Sans" w:hAnsi="Open Sans" w:cs="Open Sans"/>
          <w:sz w:val="20"/>
          <w:szCs w:val="20"/>
        </w:rPr>
      </w:pPr>
    </w:p>
    <w:p w14:paraId="44A313A5" w14:textId="3F357D07" w:rsidR="00FD655C" w:rsidRDefault="00FD655C" w:rsidP="00C7520F">
      <w:pPr>
        <w:spacing w:after="0"/>
        <w:rPr>
          <w:rFonts w:ascii="Open Sans" w:hAnsi="Open Sans" w:cs="Open Sans"/>
          <w:sz w:val="20"/>
          <w:szCs w:val="20"/>
        </w:rPr>
      </w:pPr>
    </w:p>
    <w:p w14:paraId="020A5874" w14:textId="1AB68561" w:rsidR="00FD655C" w:rsidRDefault="004835F1" w:rsidP="00C7520F">
      <w:pPr>
        <w:spacing w:after="0"/>
        <w:rPr>
          <w:rFonts w:ascii="Open Sans" w:hAnsi="Open Sans" w:cs="Open Sans"/>
          <w:sz w:val="20"/>
          <w:szCs w:val="20"/>
        </w:rPr>
      </w:pPr>
      <w:r>
        <w:rPr>
          <w:rFonts w:ascii="Open Sans" w:hAnsi="Open Sans" w:cs="Open Sans"/>
          <w:noProof/>
          <w:sz w:val="20"/>
          <w:szCs w:val="20"/>
        </w:rPr>
        <w:drawing>
          <wp:anchor distT="0" distB="0" distL="114300" distR="114300" simplePos="0" relativeHeight="251711488" behindDoc="0" locked="0" layoutInCell="1" allowOverlap="1" wp14:anchorId="3997DF0F" wp14:editId="512A063E">
            <wp:simplePos x="0" y="0"/>
            <wp:positionH relativeFrom="margin">
              <wp:align>center</wp:align>
            </wp:positionH>
            <wp:positionV relativeFrom="paragraph">
              <wp:posOffset>-4445</wp:posOffset>
            </wp:positionV>
            <wp:extent cx="6599072" cy="9258300"/>
            <wp:effectExtent l="0" t="0" r="0"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99072" cy="9258300"/>
                    </a:xfrm>
                    <a:prstGeom prst="rect">
                      <a:avLst/>
                    </a:prstGeom>
                    <a:noFill/>
                  </pic:spPr>
                </pic:pic>
              </a:graphicData>
            </a:graphic>
          </wp:anchor>
        </w:drawing>
      </w:r>
    </w:p>
    <w:p w14:paraId="4FEE4797" w14:textId="548202E9" w:rsidR="00FD655C" w:rsidRDefault="00FD655C" w:rsidP="00C7520F">
      <w:pPr>
        <w:spacing w:after="0"/>
        <w:rPr>
          <w:rFonts w:ascii="Open Sans" w:hAnsi="Open Sans" w:cs="Open Sans"/>
          <w:sz w:val="20"/>
          <w:szCs w:val="20"/>
        </w:rPr>
      </w:pPr>
    </w:p>
    <w:p w14:paraId="6367CFA6" w14:textId="209606D9" w:rsidR="00FD655C" w:rsidRDefault="00FD655C" w:rsidP="00C7520F">
      <w:pPr>
        <w:spacing w:after="0"/>
        <w:rPr>
          <w:rFonts w:ascii="Open Sans" w:hAnsi="Open Sans" w:cs="Open Sans"/>
          <w:sz w:val="20"/>
          <w:szCs w:val="20"/>
        </w:rPr>
      </w:pPr>
    </w:p>
    <w:p w14:paraId="369180C2" w14:textId="070568B9" w:rsidR="00FD655C" w:rsidRDefault="00FD655C" w:rsidP="00C7520F">
      <w:pPr>
        <w:spacing w:after="0"/>
        <w:rPr>
          <w:rFonts w:ascii="Open Sans" w:hAnsi="Open Sans" w:cs="Open Sans"/>
          <w:sz w:val="20"/>
          <w:szCs w:val="20"/>
        </w:rPr>
      </w:pPr>
    </w:p>
    <w:p w14:paraId="758F374D" w14:textId="12498AB9" w:rsidR="00FD655C" w:rsidRDefault="00FD655C" w:rsidP="00C7520F">
      <w:pPr>
        <w:spacing w:after="0"/>
        <w:rPr>
          <w:rFonts w:ascii="Open Sans" w:hAnsi="Open Sans" w:cs="Open Sans"/>
          <w:sz w:val="20"/>
          <w:szCs w:val="20"/>
        </w:rPr>
      </w:pPr>
    </w:p>
    <w:p w14:paraId="2A5B9787" w14:textId="16D0D1FD" w:rsidR="00FD655C" w:rsidRDefault="00FD655C" w:rsidP="00C7520F">
      <w:pPr>
        <w:spacing w:after="0"/>
        <w:rPr>
          <w:rFonts w:ascii="Open Sans" w:hAnsi="Open Sans" w:cs="Open Sans"/>
          <w:sz w:val="20"/>
          <w:szCs w:val="20"/>
        </w:rPr>
      </w:pPr>
    </w:p>
    <w:p w14:paraId="6414965F" w14:textId="04D9B4F3" w:rsidR="00FD655C" w:rsidRDefault="00FD655C" w:rsidP="00C7520F">
      <w:pPr>
        <w:spacing w:after="0"/>
        <w:rPr>
          <w:rFonts w:ascii="Open Sans" w:hAnsi="Open Sans" w:cs="Open Sans"/>
          <w:sz w:val="20"/>
          <w:szCs w:val="20"/>
        </w:rPr>
      </w:pPr>
    </w:p>
    <w:p w14:paraId="2EFF7A1D" w14:textId="19FC67FB" w:rsidR="00FD655C" w:rsidRDefault="00FD655C" w:rsidP="00C7520F">
      <w:pPr>
        <w:spacing w:after="0"/>
        <w:rPr>
          <w:rFonts w:ascii="Open Sans" w:hAnsi="Open Sans" w:cs="Open Sans"/>
          <w:sz w:val="20"/>
          <w:szCs w:val="20"/>
        </w:rPr>
      </w:pPr>
    </w:p>
    <w:p w14:paraId="032DB991" w14:textId="0C3497B1" w:rsidR="00FD655C" w:rsidRDefault="00FD655C" w:rsidP="00C7520F">
      <w:pPr>
        <w:spacing w:after="0"/>
        <w:rPr>
          <w:rFonts w:ascii="Open Sans" w:hAnsi="Open Sans" w:cs="Open Sans"/>
          <w:sz w:val="20"/>
          <w:szCs w:val="20"/>
        </w:rPr>
      </w:pPr>
    </w:p>
    <w:p w14:paraId="58AC14A1" w14:textId="5CA03F37" w:rsidR="00FD655C" w:rsidRDefault="00FD655C" w:rsidP="00C7520F">
      <w:pPr>
        <w:spacing w:after="0"/>
        <w:rPr>
          <w:rFonts w:ascii="Open Sans" w:hAnsi="Open Sans" w:cs="Open Sans"/>
          <w:sz w:val="20"/>
          <w:szCs w:val="20"/>
        </w:rPr>
      </w:pPr>
    </w:p>
    <w:p w14:paraId="0AA610A1" w14:textId="1FD89654" w:rsidR="00FD655C" w:rsidRDefault="00FD655C" w:rsidP="00C7520F">
      <w:pPr>
        <w:spacing w:after="0"/>
        <w:rPr>
          <w:rFonts w:ascii="Open Sans" w:hAnsi="Open Sans" w:cs="Open Sans"/>
          <w:sz w:val="20"/>
          <w:szCs w:val="20"/>
        </w:rPr>
      </w:pPr>
    </w:p>
    <w:p w14:paraId="530BE3F0" w14:textId="0A345CB6" w:rsidR="00FD655C" w:rsidRDefault="00FD655C" w:rsidP="00C7520F">
      <w:pPr>
        <w:spacing w:after="0"/>
        <w:rPr>
          <w:rFonts w:ascii="Open Sans" w:hAnsi="Open Sans" w:cs="Open Sans"/>
          <w:sz w:val="20"/>
          <w:szCs w:val="20"/>
        </w:rPr>
      </w:pPr>
    </w:p>
    <w:p w14:paraId="15D56286" w14:textId="36316F32" w:rsidR="00FD655C" w:rsidRDefault="00FD655C" w:rsidP="00C7520F">
      <w:pPr>
        <w:spacing w:after="0"/>
        <w:rPr>
          <w:rFonts w:ascii="Open Sans" w:hAnsi="Open Sans" w:cs="Open Sans"/>
          <w:sz w:val="20"/>
          <w:szCs w:val="20"/>
        </w:rPr>
      </w:pPr>
    </w:p>
    <w:p w14:paraId="218393B4" w14:textId="4FC61F41" w:rsidR="00FD655C" w:rsidRDefault="00FD655C" w:rsidP="00C7520F">
      <w:pPr>
        <w:spacing w:after="0"/>
        <w:rPr>
          <w:rFonts w:ascii="Open Sans" w:hAnsi="Open Sans" w:cs="Open Sans"/>
          <w:sz w:val="20"/>
          <w:szCs w:val="20"/>
        </w:rPr>
      </w:pPr>
    </w:p>
    <w:p w14:paraId="7EA9E9A9" w14:textId="5775EB8F" w:rsidR="00FD655C" w:rsidRDefault="00FD655C" w:rsidP="00C7520F">
      <w:pPr>
        <w:spacing w:after="0"/>
        <w:rPr>
          <w:rFonts w:ascii="Open Sans" w:hAnsi="Open Sans" w:cs="Open Sans"/>
          <w:sz w:val="20"/>
          <w:szCs w:val="20"/>
        </w:rPr>
      </w:pPr>
    </w:p>
    <w:p w14:paraId="61DAADD4" w14:textId="1D4B98E7" w:rsidR="00FD655C" w:rsidRDefault="00FD655C" w:rsidP="00C7520F">
      <w:pPr>
        <w:spacing w:after="0"/>
        <w:rPr>
          <w:rFonts w:ascii="Open Sans" w:hAnsi="Open Sans" w:cs="Open Sans"/>
          <w:sz w:val="20"/>
          <w:szCs w:val="20"/>
        </w:rPr>
      </w:pPr>
    </w:p>
    <w:p w14:paraId="78358532" w14:textId="3843C09B" w:rsidR="00FD655C" w:rsidRDefault="00FD655C" w:rsidP="00C7520F">
      <w:pPr>
        <w:spacing w:after="0"/>
        <w:rPr>
          <w:rFonts w:ascii="Open Sans" w:hAnsi="Open Sans" w:cs="Open Sans"/>
          <w:sz w:val="20"/>
          <w:szCs w:val="20"/>
        </w:rPr>
      </w:pPr>
    </w:p>
    <w:p w14:paraId="1A40D473" w14:textId="77777777" w:rsidR="00FD655C" w:rsidRPr="00537CD2" w:rsidRDefault="00FD655C" w:rsidP="00C7520F">
      <w:pPr>
        <w:spacing w:after="0"/>
        <w:rPr>
          <w:rFonts w:ascii="Open Sans" w:hAnsi="Open Sans" w:cs="Open Sans"/>
          <w:sz w:val="20"/>
          <w:szCs w:val="20"/>
        </w:rPr>
      </w:pPr>
    </w:p>
    <w:sectPr w:rsidR="00FD655C" w:rsidRPr="00537CD2" w:rsidSect="007A6BDE">
      <w:footerReference w:type="default" r:id="rId45"/>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CC1F40" w14:textId="77777777" w:rsidR="00763180" w:rsidRDefault="00763180" w:rsidP="007A6BDE">
      <w:pPr>
        <w:spacing w:after="0" w:line="240" w:lineRule="auto"/>
      </w:pPr>
      <w:r>
        <w:separator/>
      </w:r>
    </w:p>
  </w:endnote>
  <w:endnote w:type="continuationSeparator" w:id="0">
    <w:p w14:paraId="0FCAF5A8" w14:textId="77777777" w:rsidR="00763180" w:rsidRDefault="00763180" w:rsidP="007A6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Open Sans">
    <w:altName w:val="Segoe UI"/>
    <w:charset w:val="00"/>
    <w:family w:val="swiss"/>
    <w:pitch w:val="variable"/>
    <w:sig w:usb0="E00002EF" w:usb1="4000205B" w:usb2="00000028" w:usb3="00000000" w:csb0="0000019F" w:csb1="00000000"/>
  </w:font>
  <w:font w:name="OpenSans-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386568092"/>
      <w:docPartObj>
        <w:docPartGallery w:val="Page Numbers (Bottom of Page)"/>
        <w:docPartUnique/>
      </w:docPartObj>
    </w:sdtPr>
    <w:sdtEndPr>
      <w:rPr>
        <w:rFonts w:ascii="Open Sans" w:hAnsi="Open Sans" w:cs="Open Sans"/>
      </w:rPr>
    </w:sdtEndPr>
    <w:sdtContent>
      <w:p w14:paraId="1A600AA6" w14:textId="77777777" w:rsidR="006B13B7" w:rsidRPr="004E5160" w:rsidRDefault="006B13B7">
        <w:pPr>
          <w:pStyle w:val="Footer"/>
          <w:jc w:val="right"/>
          <w:rPr>
            <w:rFonts w:ascii="Open Sans" w:hAnsi="Open Sans" w:cs="Open Sans"/>
            <w:sz w:val="16"/>
            <w:szCs w:val="16"/>
          </w:rPr>
        </w:pPr>
        <w:r w:rsidRPr="004E5160">
          <w:rPr>
            <w:rFonts w:ascii="Open Sans" w:hAnsi="Open Sans" w:cs="Open Sans"/>
            <w:sz w:val="16"/>
            <w:szCs w:val="16"/>
          </w:rPr>
          <w:fldChar w:fldCharType="begin"/>
        </w:r>
        <w:r w:rsidRPr="004E5160">
          <w:rPr>
            <w:rFonts w:ascii="Open Sans" w:hAnsi="Open Sans" w:cs="Open Sans"/>
            <w:sz w:val="16"/>
            <w:szCs w:val="16"/>
          </w:rPr>
          <w:instrText>PAGE   \* MERGEFORMAT</w:instrText>
        </w:r>
        <w:r w:rsidRPr="004E5160">
          <w:rPr>
            <w:rFonts w:ascii="Open Sans" w:hAnsi="Open Sans" w:cs="Open Sans"/>
            <w:sz w:val="16"/>
            <w:szCs w:val="16"/>
          </w:rPr>
          <w:fldChar w:fldCharType="separate"/>
        </w:r>
        <w:r w:rsidRPr="004E5160">
          <w:rPr>
            <w:rFonts w:ascii="Open Sans" w:hAnsi="Open Sans" w:cs="Open Sans"/>
            <w:sz w:val="16"/>
            <w:szCs w:val="16"/>
          </w:rPr>
          <w:t>2</w:t>
        </w:r>
        <w:r w:rsidRPr="004E5160">
          <w:rPr>
            <w:rFonts w:ascii="Open Sans" w:hAnsi="Open Sans" w:cs="Open Sans"/>
            <w:sz w:val="16"/>
            <w:szCs w:val="16"/>
          </w:rPr>
          <w:fldChar w:fldCharType="end"/>
        </w:r>
      </w:p>
    </w:sdtContent>
  </w:sdt>
  <w:p w14:paraId="6B5BE1D7" w14:textId="77777777" w:rsidR="006B13B7" w:rsidRDefault="006B13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3125EC" w14:textId="77777777" w:rsidR="00763180" w:rsidRDefault="00763180" w:rsidP="007A6BDE">
      <w:pPr>
        <w:spacing w:after="0" w:line="240" w:lineRule="auto"/>
      </w:pPr>
      <w:r>
        <w:separator/>
      </w:r>
    </w:p>
  </w:footnote>
  <w:footnote w:type="continuationSeparator" w:id="0">
    <w:p w14:paraId="00FD34FF" w14:textId="77777777" w:rsidR="00763180" w:rsidRDefault="00763180" w:rsidP="007A6B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473BC"/>
    <w:multiLevelType w:val="multilevel"/>
    <w:tmpl w:val="750C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B107E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F33D74"/>
    <w:multiLevelType w:val="hybridMultilevel"/>
    <w:tmpl w:val="7C86A25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326287E"/>
    <w:multiLevelType w:val="hybridMultilevel"/>
    <w:tmpl w:val="F1EEC0FC"/>
    <w:lvl w:ilvl="0" w:tplc="7BA6ECCA">
      <w:start w:val="1"/>
      <w:numFmt w:val="bullet"/>
      <w:lvlText w:val="-"/>
      <w:lvlJc w:val="left"/>
      <w:pPr>
        <w:ind w:left="2844" w:hanging="360"/>
      </w:pPr>
      <w:rPr>
        <w:rFonts w:ascii="Calibri" w:eastAsiaTheme="minorHAnsi" w:hAnsi="Calibri" w:cs="Calibri" w:hint="default"/>
      </w:rPr>
    </w:lvl>
    <w:lvl w:ilvl="1" w:tplc="04130003" w:tentative="1">
      <w:start w:val="1"/>
      <w:numFmt w:val="bullet"/>
      <w:lvlText w:val="o"/>
      <w:lvlJc w:val="left"/>
      <w:pPr>
        <w:ind w:left="3564" w:hanging="360"/>
      </w:pPr>
      <w:rPr>
        <w:rFonts w:ascii="Courier New" w:hAnsi="Courier New" w:cs="Courier New" w:hint="default"/>
      </w:rPr>
    </w:lvl>
    <w:lvl w:ilvl="2" w:tplc="04130005" w:tentative="1">
      <w:start w:val="1"/>
      <w:numFmt w:val="bullet"/>
      <w:lvlText w:val=""/>
      <w:lvlJc w:val="left"/>
      <w:pPr>
        <w:ind w:left="4284" w:hanging="360"/>
      </w:pPr>
      <w:rPr>
        <w:rFonts w:ascii="Wingdings" w:hAnsi="Wingdings" w:hint="default"/>
      </w:rPr>
    </w:lvl>
    <w:lvl w:ilvl="3" w:tplc="04130001" w:tentative="1">
      <w:start w:val="1"/>
      <w:numFmt w:val="bullet"/>
      <w:lvlText w:val=""/>
      <w:lvlJc w:val="left"/>
      <w:pPr>
        <w:ind w:left="5004" w:hanging="360"/>
      </w:pPr>
      <w:rPr>
        <w:rFonts w:ascii="Symbol" w:hAnsi="Symbol" w:hint="default"/>
      </w:rPr>
    </w:lvl>
    <w:lvl w:ilvl="4" w:tplc="04130003" w:tentative="1">
      <w:start w:val="1"/>
      <w:numFmt w:val="bullet"/>
      <w:lvlText w:val="o"/>
      <w:lvlJc w:val="left"/>
      <w:pPr>
        <w:ind w:left="5724" w:hanging="360"/>
      </w:pPr>
      <w:rPr>
        <w:rFonts w:ascii="Courier New" w:hAnsi="Courier New" w:cs="Courier New" w:hint="default"/>
      </w:rPr>
    </w:lvl>
    <w:lvl w:ilvl="5" w:tplc="04130005" w:tentative="1">
      <w:start w:val="1"/>
      <w:numFmt w:val="bullet"/>
      <w:lvlText w:val=""/>
      <w:lvlJc w:val="left"/>
      <w:pPr>
        <w:ind w:left="6444" w:hanging="360"/>
      </w:pPr>
      <w:rPr>
        <w:rFonts w:ascii="Wingdings" w:hAnsi="Wingdings" w:hint="default"/>
      </w:rPr>
    </w:lvl>
    <w:lvl w:ilvl="6" w:tplc="04130001" w:tentative="1">
      <w:start w:val="1"/>
      <w:numFmt w:val="bullet"/>
      <w:lvlText w:val=""/>
      <w:lvlJc w:val="left"/>
      <w:pPr>
        <w:ind w:left="7164" w:hanging="360"/>
      </w:pPr>
      <w:rPr>
        <w:rFonts w:ascii="Symbol" w:hAnsi="Symbol" w:hint="default"/>
      </w:rPr>
    </w:lvl>
    <w:lvl w:ilvl="7" w:tplc="04130003" w:tentative="1">
      <w:start w:val="1"/>
      <w:numFmt w:val="bullet"/>
      <w:lvlText w:val="o"/>
      <w:lvlJc w:val="left"/>
      <w:pPr>
        <w:ind w:left="7884" w:hanging="360"/>
      </w:pPr>
      <w:rPr>
        <w:rFonts w:ascii="Courier New" w:hAnsi="Courier New" w:cs="Courier New" w:hint="default"/>
      </w:rPr>
    </w:lvl>
    <w:lvl w:ilvl="8" w:tplc="04130005" w:tentative="1">
      <w:start w:val="1"/>
      <w:numFmt w:val="bullet"/>
      <w:lvlText w:val=""/>
      <w:lvlJc w:val="left"/>
      <w:pPr>
        <w:ind w:left="8604" w:hanging="360"/>
      </w:pPr>
      <w:rPr>
        <w:rFonts w:ascii="Wingdings" w:hAnsi="Wingdings" w:hint="default"/>
      </w:rPr>
    </w:lvl>
  </w:abstractNum>
  <w:abstractNum w:abstractNumId="4" w15:restartNumberingAfterBreak="0">
    <w:nsid w:val="24F758DC"/>
    <w:multiLevelType w:val="hybridMultilevel"/>
    <w:tmpl w:val="3EA8060E"/>
    <w:lvl w:ilvl="0" w:tplc="7BA6ECC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5F2016"/>
    <w:multiLevelType w:val="hybridMultilevel"/>
    <w:tmpl w:val="57CEFB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DB07CF2"/>
    <w:multiLevelType w:val="hybridMultilevel"/>
    <w:tmpl w:val="118A55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E342E67"/>
    <w:multiLevelType w:val="hybridMultilevel"/>
    <w:tmpl w:val="652E07E6"/>
    <w:lvl w:ilvl="0" w:tplc="7BA6ECC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EA1604"/>
    <w:multiLevelType w:val="multilevel"/>
    <w:tmpl w:val="0413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F674B0C"/>
    <w:multiLevelType w:val="hybridMultilevel"/>
    <w:tmpl w:val="D3D62FEC"/>
    <w:lvl w:ilvl="0" w:tplc="7BA6ECC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C22502"/>
    <w:multiLevelType w:val="hybridMultilevel"/>
    <w:tmpl w:val="E4DA45E2"/>
    <w:lvl w:ilvl="0" w:tplc="7BA6ECC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C4D1CCD"/>
    <w:multiLevelType w:val="multilevel"/>
    <w:tmpl w:val="51627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7532CE"/>
    <w:multiLevelType w:val="hybridMultilevel"/>
    <w:tmpl w:val="AC2A5630"/>
    <w:lvl w:ilvl="0" w:tplc="7BA6ECCA">
      <w:start w:val="1"/>
      <w:numFmt w:val="bullet"/>
      <w:lvlText w:val="-"/>
      <w:lvlJc w:val="left"/>
      <w:pPr>
        <w:ind w:left="3552" w:hanging="360"/>
      </w:pPr>
      <w:rPr>
        <w:rFonts w:ascii="Calibri" w:eastAsiaTheme="minorHAnsi" w:hAnsi="Calibri" w:cs="Calibri"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3" w15:restartNumberingAfterBreak="0">
    <w:nsid w:val="4B5B1D5B"/>
    <w:multiLevelType w:val="hybridMultilevel"/>
    <w:tmpl w:val="81809E12"/>
    <w:lvl w:ilvl="0" w:tplc="7BA6ECC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ED5E0E"/>
    <w:multiLevelType w:val="hybridMultilevel"/>
    <w:tmpl w:val="20EA1A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707AE6"/>
    <w:multiLevelType w:val="hybridMultilevel"/>
    <w:tmpl w:val="031230EA"/>
    <w:lvl w:ilvl="0" w:tplc="7BA6ECC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C347E60"/>
    <w:multiLevelType w:val="hybridMultilevel"/>
    <w:tmpl w:val="0C44CCEE"/>
    <w:lvl w:ilvl="0" w:tplc="7BA6ECC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10C6138"/>
    <w:multiLevelType w:val="hybridMultilevel"/>
    <w:tmpl w:val="2864D308"/>
    <w:lvl w:ilvl="0" w:tplc="7BA6ECC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CCF0519"/>
    <w:multiLevelType w:val="hybridMultilevel"/>
    <w:tmpl w:val="BC06C7C2"/>
    <w:lvl w:ilvl="0" w:tplc="7BA6ECCA">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8"/>
  </w:num>
  <w:num w:numId="4">
    <w:abstractNumId w:val="1"/>
  </w:num>
  <w:num w:numId="5">
    <w:abstractNumId w:val="14"/>
  </w:num>
  <w:num w:numId="6">
    <w:abstractNumId w:val="13"/>
  </w:num>
  <w:num w:numId="7">
    <w:abstractNumId w:val="10"/>
  </w:num>
  <w:num w:numId="8">
    <w:abstractNumId w:val="9"/>
  </w:num>
  <w:num w:numId="9">
    <w:abstractNumId w:val="7"/>
  </w:num>
  <w:num w:numId="10">
    <w:abstractNumId w:val="15"/>
  </w:num>
  <w:num w:numId="11">
    <w:abstractNumId w:val="17"/>
  </w:num>
  <w:num w:numId="12">
    <w:abstractNumId w:val="4"/>
  </w:num>
  <w:num w:numId="13">
    <w:abstractNumId w:val="12"/>
  </w:num>
  <w:num w:numId="14">
    <w:abstractNumId w:val="3"/>
  </w:num>
  <w:num w:numId="15">
    <w:abstractNumId w:val="16"/>
  </w:num>
  <w:num w:numId="16">
    <w:abstractNumId w:val="18"/>
  </w:num>
  <w:num w:numId="17">
    <w:abstractNumId w:val="2"/>
  </w:num>
  <w:num w:numId="18">
    <w:abstractNumId w:val="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31C"/>
    <w:rsid w:val="000152F0"/>
    <w:rsid w:val="00093C60"/>
    <w:rsid w:val="000D0E8E"/>
    <w:rsid w:val="00104150"/>
    <w:rsid w:val="00104D30"/>
    <w:rsid w:val="00141598"/>
    <w:rsid w:val="00161A7E"/>
    <w:rsid w:val="00167AC6"/>
    <w:rsid w:val="00175A12"/>
    <w:rsid w:val="001E29F2"/>
    <w:rsid w:val="001F1244"/>
    <w:rsid w:val="001F7A05"/>
    <w:rsid w:val="002059F2"/>
    <w:rsid w:val="0020616E"/>
    <w:rsid w:val="00214728"/>
    <w:rsid w:val="002204BC"/>
    <w:rsid w:val="0023009A"/>
    <w:rsid w:val="0025031C"/>
    <w:rsid w:val="0027255D"/>
    <w:rsid w:val="00277874"/>
    <w:rsid w:val="00290210"/>
    <w:rsid w:val="002A15C5"/>
    <w:rsid w:val="002D2AC9"/>
    <w:rsid w:val="00312F0A"/>
    <w:rsid w:val="00347CD0"/>
    <w:rsid w:val="003A38CE"/>
    <w:rsid w:val="00453A2B"/>
    <w:rsid w:val="00455A33"/>
    <w:rsid w:val="004835F1"/>
    <w:rsid w:val="0048798F"/>
    <w:rsid w:val="004C738F"/>
    <w:rsid w:val="004E5160"/>
    <w:rsid w:val="00510BE6"/>
    <w:rsid w:val="00514761"/>
    <w:rsid w:val="00537CD2"/>
    <w:rsid w:val="00545092"/>
    <w:rsid w:val="00550A68"/>
    <w:rsid w:val="00550F99"/>
    <w:rsid w:val="00593EF2"/>
    <w:rsid w:val="005A44AF"/>
    <w:rsid w:val="005E463C"/>
    <w:rsid w:val="00600FDF"/>
    <w:rsid w:val="006123E6"/>
    <w:rsid w:val="00641D1B"/>
    <w:rsid w:val="006472B9"/>
    <w:rsid w:val="00650181"/>
    <w:rsid w:val="00675A98"/>
    <w:rsid w:val="00690515"/>
    <w:rsid w:val="006919CC"/>
    <w:rsid w:val="006B13B7"/>
    <w:rsid w:val="00702E04"/>
    <w:rsid w:val="007038AA"/>
    <w:rsid w:val="00727406"/>
    <w:rsid w:val="00763180"/>
    <w:rsid w:val="00793F31"/>
    <w:rsid w:val="00796130"/>
    <w:rsid w:val="007A6BDE"/>
    <w:rsid w:val="007B568C"/>
    <w:rsid w:val="007C17E0"/>
    <w:rsid w:val="007E5363"/>
    <w:rsid w:val="00807B88"/>
    <w:rsid w:val="00824847"/>
    <w:rsid w:val="00834EE0"/>
    <w:rsid w:val="00837573"/>
    <w:rsid w:val="00842FBF"/>
    <w:rsid w:val="00846F27"/>
    <w:rsid w:val="00854118"/>
    <w:rsid w:val="00867224"/>
    <w:rsid w:val="008C76AD"/>
    <w:rsid w:val="009319F7"/>
    <w:rsid w:val="0095087A"/>
    <w:rsid w:val="00972522"/>
    <w:rsid w:val="00987B8B"/>
    <w:rsid w:val="009B32AC"/>
    <w:rsid w:val="009D3DB5"/>
    <w:rsid w:val="00A03BCD"/>
    <w:rsid w:val="00A4004B"/>
    <w:rsid w:val="00A4466C"/>
    <w:rsid w:val="00A668F9"/>
    <w:rsid w:val="00A71228"/>
    <w:rsid w:val="00A76BFC"/>
    <w:rsid w:val="00AA6762"/>
    <w:rsid w:val="00AC0767"/>
    <w:rsid w:val="00AC1D7F"/>
    <w:rsid w:val="00B04A0A"/>
    <w:rsid w:val="00B304B8"/>
    <w:rsid w:val="00B346AE"/>
    <w:rsid w:val="00B60B71"/>
    <w:rsid w:val="00B60DDC"/>
    <w:rsid w:val="00B86B5B"/>
    <w:rsid w:val="00BB156F"/>
    <w:rsid w:val="00BB2133"/>
    <w:rsid w:val="00C06A7B"/>
    <w:rsid w:val="00C5271B"/>
    <w:rsid w:val="00C745A7"/>
    <w:rsid w:val="00C7520F"/>
    <w:rsid w:val="00D53E6A"/>
    <w:rsid w:val="00D61948"/>
    <w:rsid w:val="00D81255"/>
    <w:rsid w:val="00D917FB"/>
    <w:rsid w:val="00DA1305"/>
    <w:rsid w:val="00DA4066"/>
    <w:rsid w:val="00DC1DF3"/>
    <w:rsid w:val="00DC2DDF"/>
    <w:rsid w:val="00DC4E72"/>
    <w:rsid w:val="00DD3430"/>
    <w:rsid w:val="00E6061E"/>
    <w:rsid w:val="00E61719"/>
    <w:rsid w:val="00E95DC0"/>
    <w:rsid w:val="00EA0C0E"/>
    <w:rsid w:val="00EA1E1F"/>
    <w:rsid w:val="00EA57E7"/>
    <w:rsid w:val="00EC57BB"/>
    <w:rsid w:val="00EF5CD2"/>
    <w:rsid w:val="00EF6ECD"/>
    <w:rsid w:val="00F07748"/>
    <w:rsid w:val="00F21B5D"/>
    <w:rsid w:val="00F2445E"/>
    <w:rsid w:val="00F35939"/>
    <w:rsid w:val="00F45E0F"/>
    <w:rsid w:val="00F61F16"/>
    <w:rsid w:val="00F74F67"/>
    <w:rsid w:val="00FA6A75"/>
    <w:rsid w:val="00FC297F"/>
    <w:rsid w:val="00FD655C"/>
    <w:rsid w:val="00FF07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599AF"/>
  <w15:chartTrackingRefBased/>
  <w15:docId w15:val="{3D9AE483-342D-4471-BA20-A4175389B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445E"/>
    <w:pPr>
      <w:keepNext/>
      <w:keepLines/>
      <w:numPr>
        <w:numId w:val="3"/>
      </w:numPr>
      <w:pBdr>
        <w:top w:val="single" w:sz="4" w:space="1" w:color="auto"/>
        <w:left w:val="single" w:sz="4" w:space="4" w:color="auto"/>
        <w:bottom w:val="single" w:sz="4" w:space="1" w:color="auto"/>
        <w:right w:val="single" w:sz="4" w:space="4" w:color="auto"/>
      </w:pBdr>
      <w:shd w:val="clear" w:color="auto" w:fill="333399"/>
      <w:spacing w:before="120" w:after="240"/>
      <w:outlineLvl w:val="0"/>
    </w:pPr>
    <w:rPr>
      <w:rFonts w:ascii="Bahnschrift SemiBold SemiConden" w:eastAsiaTheme="majorEastAsia" w:hAnsi="Bahnschrift SemiBold SemiConden" w:cstheme="majorBidi"/>
      <w:color w:val="FFFFFF" w:themeColor="background1"/>
      <w:sz w:val="48"/>
      <w:szCs w:val="32"/>
    </w:rPr>
  </w:style>
  <w:style w:type="paragraph" w:styleId="Heading2">
    <w:name w:val="heading 2"/>
    <w:basedOn w:val="Normal"/>
    <w:next w:val="Normal"/>
    <w:link w:val="Heading2Char"/>
    <w:uiPriority w:val="9"/>
    <w:unhideWhenUsed/>
    <w:qFormat/>
    <w:rsid w:val="00EC57BB"/>
    <w:pPr>
      <w:keepNext/>
      <w:keepLines/>
      <w:numPr>
        <w:ilvl w:val="1"/>
        <w:numId w:val="3"/>
      </w:numPr>
      <w:pBdr>
        <w:top w:val="single" w:sz="4" w:space="1" w:color="99CCCC"/>
        <w:left w:val="single" w:sz="4" w:space="4" w:color="99CCCC"/>
        <w:bottom w:val="single" w:sz="4" w:space="1" w:color="99CCCC"/>
        <w:right w:val="single" w:sz="4" w:space="4" w:color="99CCCC"/>
      </w:pBdr>
      <w:shd w:val="clear" w:color="auto" w:fill="99CCCC"/>
      <w:spacing w:before="40" w:after="120"/>
      <w:ind w:left="578" w:hanging="578"/>
      <w:outlineLvl w:val="1"/>
    </w:pPr>
    <w:rPr>
      <w:rFonts w:ascii="Bahnschrift SemiBold SemiConden" w:eastAsiaTheme="majorEastAsia" w:hAnsi="Bahnschrift SemiBold SemiConden" w:cstheme="majorBidi"/>
      <w:color w:val="FFFFFF" w:themeColor="background1"/>
      <w:sz w:val="36"/>
      <w:szCs w:val="26"/>
    </w:rPr>
  </w:style>
  <w:style w:type="paragraph" w:styleId="Heading3">
    <w:name w:val="heading 3"/>
    <w:basedOn w:val="Normal"/>
    <w:next w:val="Normal"/>
    <w:link w:val="Heading3Char"/>
    <w:uiPriority w:val="9"/>
    <w:unhideWhenUsed/>
    <w:qFormat/>
    <w:rsid w:val="00EC57BB"/>
    <w:pPr>
      <w:keepNext/>
      <w:keepLines/>
      <w:numPr>
        <w:ilvl w:val="2"/>
        <w:numId w:val="3"/>
      </w:numPr>
      <w:spacing w:after="120"/>
      <w:outlineLvl w:val="2"/>
    </w:pPr>
    <w:rPr>
      <w:rFonts w:ascii="Bahnschrift SemiBold SemiConden" w:eastAsiaTheme="majorEastAsia" w:hAnsi="Bahnschrift SemiBold SemiConden" w:cstheme="majorBidi"/>
      <w:color w:val="333399"/>
      <w:sz w:val="32"/>
      <w:szCs w:val="24"/>
    </w:rPr>
  </w:style>
  <w:style w:type="paragraph" w:styleId="Heading4">
    <w:name w:val="heading 4"/>
    <w:basedOn w:val="Normal"/>
    <w:next w:val="Normal"/>
    <w:link w:val="Heading4Char"/>
    <w:uiPriority w:val="9"/>
    <w:unhideWhenUsed/>
    <w:qFormat/>
    <w:rsid w:val="00EC57BB"/>
    <w:pPr>
      <w:keepNext/>
      <w:keepLines/>
      <w:numPr>
        <w:ilvl w:val="3"/>
        <w:numId w:val="3"/>
      </w:numPr>
      <w:spacing w:after="120"/>
      <w:ind w:left="862" w:hanging="862"/>
      <w:outlineLvl w:val="3"/>
    </w:pPr>
    <w:rPr>
      <w:rFonts w:ascii="Bahnschrift SemiBold SemiConden" w:eastAsiaTheme="majorEastAsia" w:hAnsi="Bahnschrift SemiBold SemiConden" w:cstheme="majorBidi"/>
      <w:iCs/>
      <w:color w:val="99CCCC"/>
      <w:sz w:val="28"/>
    </w:rPr>
  </w:style>
  <w:style w:type="paragraph" w:styleId="Heading5">
    <w:name w:val="heading 5"/>
    <w:basedOn w:val="Normal"/>
    <w:next w:val="Normal"/>
    <w:link w:val="Heading5Char"/>
    <w:uiPriority w:val="9"/>
    <w:semiHidden/>
    <w:unhideWhenUsed/>
    <w:qFormat/>
    <w:rsid w:val="00F2445E"/>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2445E"/>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2445E"/>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2445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2445E"/>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BDE"/>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6BDE"/>
  </w:style>
  <w:style w:type="paragraph" w:styleId="Footer">
    <w:name w:val="footer"/>
    <w:basedOn w:val="Normal"/>
    <w:link w:val="FooterChar"/>
    <w:uiPriority w:val="99"/>
    <w:unhideWhenUsed/>
    <w:rsid w:val="007A6B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6BDE"/>
  </w:style>
  <w:style w:type="character" w:customStyle="1" w:styleId="Heading1Char">
    <w:name w:val="Heading 1 Char"/>
    <w:basedOn w:val="DefaultParagraphFont"/>
    <w:link w:val="Heading1"/>
    <w:uiPriority w:val="9"/>
    <w:rsid w:val="00F2445E"/>
    <w:rPr>
      <w:rFonts w:ascii="Bahnschrift SemiBold SemiConden" w:eastAsiaTheme="majorEastAsia" w:hAnsi="Bahnschrift SemiBold SemiConden" w:cstheme="majorBidi"/>
      <w:color w:val="FFFFFF" w:themeColor="background1"/>
      <w:sz w:val="48"/>
      <w:szCs w:val="32"/>
      <w:shd w:val="clear" w:color="auto" w:fill="333399"/>
    </w:rPr>
  </w:style>
  <w:style w:type="character" w:customStyle="1" w:styleId="Heading2Char">
    <w:name w:val="Heading 2 Char"/>
    <w:basedOn w:val="DefaultParagraphFont"/>
    <w:link w:val="Heading2"/>
    <w:uiPriority w:val="9"/>
    <w:rsid w:val="00EC57BB"/>
    <w:rPr>
      <w:rFonts w:ascii="Bahnschrift SemiBold SemiConden" w:eastAsiaTheme="majorEastAsia" w:hAnsi="Bahnschrift SemiBold SemiConden" w:cstheme="majorBidi"/>
      <w:color w:val="FFFFFF" w:themeColor="background1"/>
      <w:sz w:val="36"/>
      <w:szCs w:val="26"/>
      <w:shd w:val="clear" w:color="auto" w:fill="99CCCC"/>
    </w:rPr>
  </w:style>
  <w:style w:type="character" w:customStyle="1" w:styleId="Heading3Char">
    <w:name w:val="Heading 3 Char"/>
    <w:basedOn w:val="DefaultParagraphFont"/>
    <w:link w:val="Heading3"/>
    <w:uiPriority w:val="9"/>
    <w:rsid w:val="00EC57BB"/>
    <w:rPr>
      <w:rFonts w:ascii="Bahnschrift SemiBold SemiConden" w:eastAsiaTheme="majorEastAsia" w:hAnsi="Bahnschrift SemiBold SemiConden" w:cstheme="majorBidi"/>
      <w:color w:val="333399"/>
      <w:sz w:val="32"/>
      <w:szCs w:val="24"/>
    </w:rPr>
  </w:style>
  <w:style w:type="character" w:customStyle="1" w:styleId="Heading4Char">
    <w:name w:val="Heading 4 Char"/>
    <w:basedOn w:val="DefaultParagraphFont"/>
    <w:link w:val="Heading4"/>
    <w:uiPriority w:val="9"/>
    <w:rsid w:val="00EC57BB"/>
    <w:rPr>
      <w:rFonts w:ascii="Bahnschrift SemiBold SemiConden" w:eastAsiaTheme="majorEastAsia" w:hAnsi="Bahnschrift SemiBold SemiConden" w:cstheme="majorBidi"/>
      <w:iCs/>
      <w:color w:val="99CCCC"/>
      <w:sz w:val="28"/>
    </w:rPr>
  </w:style>
  <w:style w:type="character" w:customStyle="1" w:styleId="Heading5Char">
    <w:name w:val="Heading 5 Char"/>
    <w:basedOn w:val="DefaultParagraphFont"/>
    <w:link w:val="Heading5"/>
    <w:uiPriority w:val="9"/>
    <w:semiHidden/>
    <w:rsid w:val="00F2445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2445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2445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2445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2445E"/>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5E463C"/>
    <w:pPr>
      <w:ind w:left="720"/>
      <w:contextualSpacing/>
    </w:pPr>
  </w:style>
  <w:style w:type="character" w:styleId="Hyperlink">
    <w:name w:val="Hyperlink"/>
    <w:basedOn w:val="DefaultParagraphFont"/>
    <w:uiPriority w:val="99"/>
    <w:unhideWhenUsed/>
    <w:rsid w:val="00537CD2"/>
    <w:rPr>
      <w:color w:val="0563C1" w:themeColor="hyperlink"/>
      <w:u w:val="single"/>
    </w:rPr>
  </w:style>
  <w:style w:type="character" w:styleId="UnresolvedMention">
    <w:name w:val="Unresolved Mention"/>
    <w:basedOn w:val="DefaultParagraphFont"/>
    <w:uiPriority w:val="99"/>
    <w:semiHidden/>
    <w:unhideWhenUsed/>
    <w:rsid w:val="00537CD2"/>
    <w:rPr>
      <w:color w:val="605E5C"/>
      <w:shd w:val="clear" w:color="auto" w:fill="E1DFDD"/>
    </w:rPr>
  </w:style>
  <w:style w:type="paragraph" w:styleId="TOCHeading">
    <w:name w:val="TOC Heading"/>
    <w:basedOn w:val="Heading1"/>
    <w:next w:val="Normal"/>
    <w:uiPriority w:val="39"/>
    <w:unhideWhenUsed/>
    <w:qFormat/>
    <w:rsid w:val="00141598"/>
    <w:pPr>
      <w:numPr>
        <w:numId w:val="0"/>
      </w:num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color w:val="2F5496" w:themeColor="accent1" w:themeShade="BF"/>
      <w:sz w:val="32"/>
      <w:lang w:eastAsia="nl-NL"/>
    </w:rPr>
  </w:style>
  <w:style w:type="paragraph" w:styleId="TOC1">
    <w:name w:val="toc 1"/>
    <w:basedOn w:val="Normal"/>
    <w:next w:val="Normal"/>
    <w:autoRedefine/>
    <w:uiPriority w:val="39"/>
    <w:unhideWhenUsed/>
    <w:rsid w:val="00141598"/>
    <w:pPr>
      <w:spacing w:after="100"/>
    </w:pPr>
  </w:style>
  <w:style w:type="paragraph" w:styleId="TOC2">
    <w:name w:val="toc 2"/>
    <w:basedOn w:val="Normal"/>
    <w:next w:val="Normal"/>
    <w:autoRedefine/>
    <w:uiPriority w:val="39"/>
    <w:unhideWhenUsed/>
    <w:rsid w:val="00141598"/>
    <w:pPr>
      <w:spacing w:after="100"/>
      <w:ind w:left="220"/>
    </w:pPr>
  </w:style>
  <w:style w:type="paragraph" w:styleId="TOC3">
    <w:name w:val="toc 3"/>
    <w:basedOn w:val="Normal"/>
    <w:next w:val="Normal"/>
    <w:autoRedefine/>
    <w:uiPriority w:val="39"/>
    <w:unhideWhenUsed/>
    <w:rsid w:val="00141598"/>
    <w:pPr>
      <w:spacing w:after="100"/>
      <w:ind w:left="440"/>
    </w:pPr>
  </w:style>
  <w:style w:type="character" w:styleId="CommentReference">
    <w:name w:val="annotation reference"/>
    <w:basedOn w:val="DefaultParagraphFont"/>
    <w:uiPriority w:val="99"/>
    <w:semiHidden/>
    <w:unhideWhenUsed/>
    <w:rsid w:val="00DA1305"/>
    <w:rPr>
      <w:sz w:val="16"/>
      <w:szCs w:val="16"/>
    </w:rPr>
  </w:style>
  <w:style w:type="paragraph" w:styleId="CommentText">
    <w:name w:val="annotation text"/>
    <w:basedOn w:val="Normal"/>
    <w:link w:val="CommentTextChar"/>
    <w:uiPriority w:val="99"/>
    <w:semiHidden/>
    <w:unhideWhenUsed/>
    <w:rsid w:val="00DA1305"/>
    <w:pPr>
      <w:spacing w:line="240" w:lineRule="auto"/>
    </w:pPr>
    <w:rPr>
      <w:sz w:val="20"/>
      <w:szCs w:val="20"/>
    </w:rPr>
  </w:style>
  <w:style w:type="character" w:customStyle="1" w:styleId="CommentTextChar">
    <w:name w:val="Comment Text Char"/>
    <w:basedOn w:val="DefaultParagraphFont"/>
    <w:link w:val="CommentText"/>
    <w:uiPriority w:val="99"/>
    <w:semiHidden/>
    <w:rsid w:val="00DA1305"/>
    <w:rPr>
      <w:sz w:val="20"/>
      <w:szCs w:val="20"/>
    </w:rPr>
  </w:style>
  <w:style w:type="paragraph" w:styleId="CommentSubject">
    <w:name w:val="annotation subject"/>
    <w:basedOn w:val="CommentText"/>
    <w:next w:val="CommentText"/>
    <w:link w:val="CommentSubjectChar"/>
    <w:uiPriority w:val="99"/>
    <w:semiHidden/>
    <w:unhideWhenUsed/>
    <w:rsid w:val="00DA1305"/>
    <w:rPr>
      <w:b/>
      <w:bCs/>
    </w:rPr>
  </w:style>
  <w:style w:type="character" w:customStyle="1" w:styleId="CommentSubjectChar">
    <w:name w:val="Comment Subject Char"/>
    <w:basedOn w:val="CommentTextChar"/>
    <w:link w:val="CommentSubject"/>
    <w:uiPriority w:val="99"/>
    <w:semiHidden/>
    <w:rsid w:val="00DA1305"/>
    <w:rPr>
      <w:b/>
      <w:bCs/>
      <w:sz w:val="20"/>
      <w:szCs w:val="20"/>
    </w:rPr>
  </w:style>
  <w:style w:type="character" w:styleId="FollowedHyperlink">
    <w:name w:val="FollowedHyperlink"/>
    <w:basedOn w:val="DefaultParagraphFont"/>
    <w:uiPriority w:val="99"/>
    <w:semiHidden/>
    <w:unhideWhenUsed/>
    <w:rsid w:val="00B346AE"/>
    <w:rPr>
      <w:color w:val="954F72" w:themeColor="followedHyperlink"/>
      <w:u w:val="single"/>
    </w:rPr>
  </w:style>
  <w:style w:type="paragraph" w:styleId="NormalWeb">
    <w:name w:val="Normal (Web)"/>
    <w:basedOn w:val="Normal"/>
    <w:uiPriority w:val="99"/>
    <w:semiHidden/>
    <w:unhideWhenUsed/>
    <w:rsid w:val="00E61719"/>
    <w:pPr>
      <w:spacing w:before="100" w:beforeAutospacing="1" w:after="100" w:afterAutospacing="1" w:line="240" w:lineRule="auto"/>
    </w:pPr>
    <w:rPr>
      <w:rFonts w:ascii="Times New Roman" w:eastAsia="Times New Roman"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020763">
      <w:bodyDiv w:val="1"/>
      <w:marLeft w:val="0"/>
      <w:marRight w:val="0"/>
      <w:marTop w:val="0"/>
      <w:marBottom w:val="0"/>
      <w:divBdr>
        <w:top w:val="none" w:sz="0" w:space="0" w:color="auto"/>
        <w:left w:val="none" w:sz="0" w:space="0" w:color="auto"/>
        <w:bottom w:val="none" w:sz="0" w:space="0" w:color="auto"/>
        <w:right w:val="none" w:sz="0" w:space="0" w:color="auto"/>
      </w:divBdr>
    </w:div>
    <w:div w:id="913051999">
      <w:bodyDiv w:val="1"/>
      <w:marLeft w:val="0"/>
      <w:marRight w:val="0"/>
      <w:marTop w:val="0"/>
      <w:marBottom w:val="0"/>
      <w:divBdr>
        <w:top w:val="none" w:sz="0" w:space="0" w:color="auto"/>
        <w:left w:val="none" w:sz="0" w:space="0" w:color="auto"/>
        <w:bottom w:val="none" w:sz="0" w:space="0" w:color="auto"/>
        <w:right w:val="none" w:sz="0" w:space="0" w:color="auto"/>
      </w:divBdr>
    </w:div>
    <w:div w:id="1733236397">
      <w:bodyDiv w:val="1"/>
      <w:marLeft w:val="0"/>
      <w:marRight w:val="0"/>
      <w:marTop w:val="0"/>
      <w:marBottom w:val="0"/>
      <w:divBdr>
        <w:top w:val="none" w:sz="0" w:space="0" w:color="auto"/>
        <w:left w:val="none" w:sz="0" w:space="0" w:color="auto"/>
        <w:bottom w:val="none" w:sz="0" w:space="0" w:color="auto"/>
        <w:right w:val="none" w:sz="0" w:space="0" w:color="auto"/>
      </w:divBdr>
    </w:div>
    <w:div w:id="174876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slachtofferonthaal.brussel@vlaanderen.be" TargetMode="External"/><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yperlink" Target="https://www.fcgb-bgwf.be"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mailto:slachtofferonthaal.brussel@vlaanderen.be"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yperlink" Target="mailto:info@fcgb-bgwf.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yperlink" Target="mailto:commissie.slachtoffers@just.fgov.b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bjb@baliebrussel.be" TargetMode="External"/><Relationship Id="rId28" Type="http://schemas.openxmlformats.org/officeDocument/2006/relationships/image" Target="media/image17.png"/><Relationship Id="rId36" Type="http://schemas.openxmlformats.org/officeDocument/2006/relationships/image" Target="media/image23.png"/><Relationship Id="rId10" Type="http://schemas.microsoft.com/office/2007/relationships/hdphoto" Target="media/hdphoto1.wdp"/><Relationship Id="rId19" Type="http://schemas.openxmlformats.org/officeDocument/2006/relationships/hyperlink" Target="http://www.justitiehuizen.be" TargetMode="External"/><Relationship Id="rId31" Type="http://schemas.openxmlformats.org/officeDocument/2006/relationships/image" Target="media/image19.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www.werkgroepverder.be" TargetMode="External"/><Relationship Id="rId35" Type="http://schemas.openxmlformats.org/officeDocument/2006/relationships/hyperlink" Target="http://www.zelfhulp.be" TargetMode="External"/><Relationship Id="rId43" Type="http://schemas.openxmlformats.org/officeDocument/2006/relationships/image" Target="media/image26.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9053B-8F97-42CB-A8C3-60A38D973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6251</Words>
  <Characters>34381</Characters>
  <Application>Microsoft Office Word</Application>
  <DocSecurity>4</DocSecurity>
  <Lines>286</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Geeroms Laura (PZ AMOW)</dc:creator>
  <cp:keywords/>
  <dc:description/>
  <cp:lastModifiedBy>Vyverman Esmeralda (CSD HaV)</cp:lastModifiedBy>
  <cp:revision>2</cp:revision>
  <dcterms:created xsi:type="dcterms:W3CDTF">2022-02-22T10:46:00Z</dcterms:created>
  <dcterms:modified xsi:type="dcterms:W3CDTF">2022-02-22T10:46:00Z</dcterms:modified>
</cp:coreProperties>
</file>